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9BB" w:rsidRPr="00F30EB8" w:rsidRDefault="00F30EB8" w:rsidP="00F30EB8">
      <w:pPr>
        <w:jc w:val="center"/>
        <w:rPr>
          <w:rFonts w:ascii="Times New Roman" w:hAnsi="Times New Roman" w:cs="Times New Roman"/>
          <w:b/>
          <w:sz w:val="28"/>
        </w:rPr>
      </w:pPr>
      <w:r w:rsidRPr="00F30EB8">
        <w:rPr>
          <w:rFonts w:ascii="Times New Roman" w:hAnsi="Times New Roman" w:cs="Times New Roman"/>
          <w:b/>
          <w:sz w:val="28"/>
        </w:rPr>
        <w:t>СУОТ в 2026 (для работодателей)</w:t>
      </w:r>
    </w:p>
    <w:p w:rsidR="00F30EB8" w:rsidRPr="00F30EB8" w:rsidRDefault="00F30EB8" w:rsidP="00F30EB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proofErr w:type="spellStart"/>
      <w:proofErr w:type="gramStart"/>
      <w:r w:rsidRPr="00F30EB8">
        <w:rPr>
          <w:rFonts w:ascii="Times New Roman" w:hAnsi="Times New Roman" w:cs="Times New Roman"/>
          <w:sz w:val="28"/>
        </w:rPr>
        <w:t>Миндемографии</w:t>
      </w:r>
      <w:proofErr w:type="spellEnd"/>
      <w:proofErr w:type="gramEnd"/>
      <w:r w:rsidRPr="00F30EB8">
        <w:rPr>
          <w:rFonts w:ascii="Times New Roman" w:hAnsi="Times New Roman" w:cs="Times New Roman"/>
          <w:sz w:val="28"/>
        </w:rPr>
        <w:t xml:space="preserve"> НО размещены презентации спикеров и материалы</w:t>
      </w:r>
      <w:r>
        <w:rPr>
          <w:rFonts w:ascii="Times New Roman" w:hAnsi="Times New Roman" w:cs="Times New Roman"/>
          <w:sz w:val="28"/>
        </w:rPr>
        <w:t xml:space="preserve"> </w:t>
      </w:r>
      <w:r w:rsidRPr="00F30EB8">
        <w:rPr>
          <w:rFonts w:ascii="Times New Roman" w:hAnsi="Times New Roman" w:cs="Times New Roman"/>
          <w:sz w:val="28"/>
        </w:rPr>
        <w:t>межрегиональной научно-практической конференции по вопросам внедрения</w:t>
      </w:r>
      <w:r>
        <w:rPr>
          <w:rFonts w:ascii="Times New Roman" w:hAnsi="Times New Roman" w:cs="Times New Roman"/>
          <w:sz w:val="28"/>
        </w:rPr>
        <w:t xml:space="preserve"> </w:t>
      </w:r>
      <w:r w:rsidRPr="00F30EB8">
        <w:rPr>
          <w:rFonts w:ascii="Times New Roman" w:hAnsi="Times New Roman" w:cs="Times New Roman"/>
          <w:sz w:val="28"/>
        </w:rPr>
        <w:t>риск-ориентированного подхода при обеспечении работников средствами</w:t>
      </w:r>
      <w:r>
        <w:rPr>
          <w:rFonts w:ascii="Times New Roman" w:hAnsi="Times New Roman" w:cs="Times New Roman"/>
          <w:sz w:val="28"/>
        </w:rPr>
        <w:t xml:space="preserve"> </w:t>
      </w:r>
      <w:r w:rsidRPr="00F30EB8">
        <w:rPr>
          <w:rFonts w:ascii="Times New Roman" w:hAnsi="Times New Roman" w:cs="Times New Roman"/>
          <w:sz w:val="28"/>
        </w:rPr>
        <w:t>индивидуальной защиты (СИЗ) и совершенствования систем управления</w:t>
      </w:r>
      <w:r>
        <w:rPr>
          <w:rFonts w:ascii="Times New Roman" w:hAnsi="Times New Roman" w:cs="Times New Roman"/>
          <w:sz w:val="28"/>
        </w:rPr>
        <w:t xml:space="preserve"> </w:t>
      </w:r>
      <w:r w:rsidRPr="00F30EB8">
        <w:rPr>
          <w:rFonts w:ascii="Times New Roman" w:hAnsi="Times New Roman" w:cs="Times New Roman"/>
          <w:sz w:val="28"/>
        </w:rPr>
        <w:t>охраной труда (СУОТ), проведенной в Торгово-промышленной палате</w:t>
      </w:r>
      <w:r>
        <w:rPr>
          <w:rFonts w:ascii="Times New Roman" w:hAnsi="Times New Roman" w:cs="Times New Roman"/>
          <w:sz w:val="28"/>
        </w:rPr>
        <w:t xml:space="preserve"> </w:t>
      </w:r>
      <w:r w:rsidRPr="00F30EB8">
        <w:rPr>
          <w:rFonts w:ascii="Times New Roman" w:hAnsi="Times New Roman" w:cs="Times New Roman"/>
          <w:sz w:val="28"/>
        </w:rPr>
        <w:t>Нижегородской области 25 мая 2026 г. (</w:t>
      </w:r>
      <w:hyperlink r:id="rId5" w:history="1">
        <w:r w:rsidRPr="00CD60F3">
          <w:rPr>
            <w:rStyle w:val="a3"/>
            <w:rFonts w:ascii="Times New Roman" w:hAnsi="Times New Roman" w:cs="Times New Roman"/>
            <w:sz w:val="28"/>
          </w:rPr>
          <w:t>https://trudvsem.bitrix24.ru/~slCws</w:t>
        </w:r>
      </w:hyperlink>
      <w:bookmarkStart w:id="0" w:name="_GoBack"/>
      <w:bookmarkEnd w:id="0"/>
      <w:r w:rsidRPr="00F30EB8">
        <w:rPr>
          <w:rFonts w:ascii="Times New Roman" w:hAnsi="Times New Roman" w:cs="Times New Roman"/>
          <w:sz w:val="28"/>
        </w:rPr>
        <w:t>)</w:t>
      </w:r>
    </w:p>
    <w:sectPr w:rsidR="00F30EB8" w:rsidRPr="00F30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6FC"/>
    <w:rsid w:val="004806FC"/>
    <w:rsid w:val="00A829BB"/>
    <w:rsid w:val="00F30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0E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0E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rudvsem.bitrix24.ru/~slCw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2026-06-19T07:48:00Z</dcterms:created>
  <dcterms:modified xsi:type="dcterms:W3CDTF">2026-06-19T07:50:00Z</dcterms:modified>
</cp:coreProperties>
</file>