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C265" w14:textId="77777777" w:rsidR="006E0793" w:rsidRDefault="006E0793" w:rsidP="006E079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/>
        <w:t>УКАЗ</w:t>
      </w:r>
    </w:p>
    <w:p w14:paraId="367D677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3F75972" w14:textId="77777777" w:rsidR="006E0793" w:rsidRDefault="006E0793" w:rsidP="006E079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14:paraId="432F10D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FA65C00" w14:textId="77777777" w:rsidR="006E0793" w:rsidRDefault="006E0793" w:rsidP="006E079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</w:p>
    <w:p w14:paraId="2C245FE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A806DDA" w14:textId="77777777" w:rsidR="006E0793" w:rsidRDefault="006E0793" w:rsidP="006E079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12.01.2010 № 59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01.07.2010 № 821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21.07.2010 № 925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13.03.2012 № 297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02.04.2013 № 309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03.12.2013 № 878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11.04.2014 № 226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23.06.2014 № 453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15.07.2015 № 364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19.09.2017 № 431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09.08.2018 № 475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10.12.2020 № 778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25.04.2022 № 232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26.06.2023 № 474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06.10.2025 № 709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7C02EF80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AB0141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Федеральным законом </w:t>
      </w:r>
      <w:hyperlink r:id="rId21" w:tgtFrame="contents" w:history="1">
        <w:r>
          <w:rPr>
            <w:rStyle w:val="cmd"/>
            <w:color w:val="1111EE"/>
            <w:sz w:val="27"/>
            <w:szCs w:val="27"/>
          </w:rPr>
          <w:t>от 25 декабря 2008 г. № 273-ФЗ</w:t>
        </w:r>
      </w:hyperlink>
      <w:r>
        <w:rPr>
          <w:color w:val="000000"/>
          <w:sz w:val="27"/>
          <w:szCs w:val="27"/>
        </w:rPr>
        <w:t> "О противодействии коррупции" постановляю:</w:t>
      </w:r>
    </w:p>
    <w:p w14:paraId="165BE8EB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прилагаемое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14:paraId="5F032BB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Руководителям федеральных государственных органов до 1 ноября 2009 г. принять меры по обеспечению исполнения Положения, утвержденного настоящим Указом.</w:t>
      </w:r>
    </w:p>
    <w:p w14:paraId="17B16CCB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 </w:t>
      </w:r>
      <w:hyperlink r:id="rId22" w:tgtFrame="contents" w:history="1">
        <w:r>
          <w:rPr>
            <w:rStyle w:val="cmd"/>
            <w:color w:val="1111EE"/>
            <w:sz w:val="27"/>
            <w:szCs w:val="27"/>
          </w:rPr>
          <w:t>от 18 мая 2009 г. № 557</w:t>
        </w:r>
      </w:hyperlink>
      <w:r>
        <w:rPr>
          <w:color w:val="000000"/>
          <w:sz w:val="27"/>
          <w:szCs w:val="27"/>
        </w:rPr>
        <w:t xml:space="preserve">) до 1 ноября 2009 г. создать подразделения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</w:t>
      </w:r>
      <w:r>
        <w:rPr>
          <w:color w:val="000000"/>
          <w:sz w:val="27"/>
          <w:szCs w:val="27"/>
        </w:rPr>
        <w:lastRenderedPageBreak/>
        <w:t>следующие функции: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</w:rPr>
          <w:t>от 11.04.2014  № 226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CA762A5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 </w:t>
      </w:r>
      <w:hyperlink r:id="rId24" w:tgtFrame="contents" w:history="1">
        <w:r>
          <w:rPr>
            <w:rStyle w:val="cmd"/>
            <w:color w:val="1111EE"/>
            <w:sz w:val="27"/>
            <w:szCs w:val="27"/>
          </w:rPr>
          <w:t>от 25 декабря 2008 г. № 273-ФЗ</w:t>
        </w:r>
      </w:hyperlink>
      <w:r>
        <w:rPr>
          <w:color w:val="000000"/>
          <w:sz w:val="27"/>
          <w:szCs w:val="27"/>
        </w:rPr>
        <w:t> "О противодействии коррупции" и другими федеральными законами (далее - требования к служебному поведению);</w:t>
      </w:r>
    </w:p>
    <w:p w14:paraId="0C7FFE94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14:paraId="255634CE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14:paraId="77348FC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 </w:t>
      </w:r>
      <w:hyperlink r:id="rId25" w:tgtFrame="contents" w:history="1">
        <w:r>
          <w:rPr>
            <w:rStyle w:val="cmd"/>
            <w:color w:val="1111EE"/>
            <w:sz w:val="27"/>
            <w:szCs w:val="27"/>
          </w:rPr>
          <w:t>от 12 августа 2002 г. № 885</w:t>
        </w:r>
      </w:hyperlink>
      <w:r>
        <w:rPr>
          <w:color w:val="000000"/>
          <w:sz w:val="27"/>
          <w:szCs w:val="27"/>
        </w:rPr>
        <w:t>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2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67D00C4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14:paraId="749324A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организация правового просвещения федеральных государственных служащих;</w:t>
      </w:r>
    </w:p>
    <w:p w14:paraId="4BF24FD8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проведение служебных проверок;</w:t>
      </w:r>
    </w:p>
    <w:p w14:paraId="29EDF36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з) 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 xml:space="preserve">(В </w:t>
      </w:r>
      <w:r>
        <w:rPr>
          <w:rStyle w:val="mark"/>
          <w:i/>
          <w:iCs/>
          <w:color w:val="1111EE"/>
          <w:sz w:val="27"/>
          <w:szCs w:val="27"/>
        </w:rPr>
        <w:lastRenderedPageBreak/>
        <w:t>редакции указов Президента Российской Федерации </w:t>
      </w:r>
      <w:hyperlink r:id="rId27" w:tgtFrame="contents" w:history="1">
        <w:r>
          <w:rPr>
            <w:rStyle w:val="a4"/>
            <w:color w:val="1C1CD6"/>
            <w:sz w:val="27"/>
            <w:szCs w:val="27"/>
          </w:rPr>
          <w:t>от 19.09.2017 № 431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28" w:tgtFrame="contents" w:history="1">
        <w:r>
          <w:rPr>
            <w:rStyle w:val="a4"/>
            <w:color w:val="1C1CD6"/>
            <w:sz w:val="27"/>
            <w:szCs w:val="27"/>
          </w:rPr>
          <w:t>от 25.04.2022 № 232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89F7968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и) 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14:paraId="09014D1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к) взаимодействие с правоохранительными органами в установленной сфере деятельности;</w:t>
      </w:r>
    </w:p>
    <w:p w14:paraId="11F7620C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л) 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  <w:r>
        <w:rPr>
          <w:rStyle w:val="mark"/>
          <w:i/>
          <w:iCs/>
          <w:color w:val="1111EE"/>
          <w:sz w:val="27"/>
          <w:szCs w:val="27"/>
        </w:rPr>
        <w:t> (Дополнение подпунктом - Указ  Президента Российской Федерации </w:t>
      </w:r>
      <w:hyperlink r:id="rId29" w:tgtFrame="contents" w:history="1">
        <w:r>
          <w:rPr>
            <w:rStyle w:val="a4"/>
            <w:color w:val="1C1CD6"/>
            <w:sz w:val="27"/>
            <w:szCs w:val="27"/>
          </w:rPr>
          <w:t>от 11.04.2014 г. № 226</w:t>
        </w:r>
      </w:hyperlink>
      <w:r>
        <w:rPr>
          <w:rStyle w:val="mark"/>
          <w:i/>
          <w:iCs/>
          <w:color w:val="1111EE"/>
          <w:sz w:val="27"/>
          <w:szCs w:val="27"/>
        </w:rPr>
        <w:t>) (В редакции указов Президента Российской Федерации </w:t>
      </w:r>
      <w:hyperlink r:id="rId30" w:tgtFrame="contents" w:history="1">
        <w:r>
          <w:rPr>
            <w:rStyle w:val="a4"/>
            <w:color w:val="1C1CD6"/>
            <w:sz w:val="27"/>
            <w:szCs w:val="27"/>
          </w:rPr>
          <w:t>от 19.09.2017  № 431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31" w:tgtFrame="contents" w:history="1">
        <w:r>
          <w:rPr>
            <w:rStyle w:val="a4"/>
            <w:color w:val="1C1CD6"/>
            <w:sz w:val="27"/>
            <w:szCs w:val="27"/>
          </w:rPr>
          <w:t>от 25.04.2022 № 232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A790F0B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м) 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  <w:r>
        <w:rPr>
          <w:rStyle w:val="mark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32" w:tgtFrame="contents" w:history="1">
        <w:r>
          <w:rPr>
            <w:rStyle w:val="a4"/>
            <w:color w:val="1C1CD6"/>
            <w:sz w:val="27"/>
            <w:szCs w:val="27"/>
          </w:rPr>
          <w:t>от 08.03.2015  № 120</w:t>
        </w:r>
      </w:hyperlink>
      <w:r>
        <w:rPr>
          <w:rStyle w:val="mark"/>
          <w:i/>
          <w:iCs/>
          <w:color w:val="1111EE"/>
          <w:sz w:val="27"/>
          <w:szCs w:val="27"/>
        </w:rPr>
        <w:t>) (В редакции Указа Президента Российской Федерации </w:t>
      </w:r>
      <w:hyperlink r:id="rId33" w:tgtFrame="contents" w:history="1">
        <w:r>
          <w:rPr>
            <w:rStyle w:val="a4"/>
            <w:color w:val="1C1CD6"/>
            <w:sz w:val="27"/>
            <w:szCs w:val="27"/>
          </w:rPr>
          <w:t>от 25.04.2022 № 232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1430B0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 Руководителям федеральных государственных органов, названных в разделе II перечня должностей, утвержденного Указом Президента Российской Федерации </w:t>
      </w:r>
      <w:hyperlink r:id="rId34" w:tgtFrame="contents" w:history="1">
        <w:r>
          <w:rPr>
            <w:rStyle w:val="cmd"/>
            <w:color w:val="1111EE"/>
            <w:sz w:val="27"/>
            <w:szCs w:val="27"/>
          </w:rPr>
          <w:t>от 18 мая 2009 г. № 557</w:t>
        </w:r>
      </w:hyperlink>
      <w:r>
        <w:rPr>
          <w:color w:val="000000"/>
          <w:sz w:val="27"/>
          <w:szCs w:val="27"/>
        </w:rPr>
        <w:t>, до 1 ноября 2009 г. определить подразделения по профилактике коррупционных и иных правонарушений, ответственные за реализацию функций, предусмотренных пунктом 3 настоящего Указа.</w:t>
      </w:r>
    </w:p>
    <w:p w14:paraId="340B43A5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Указом Президента Российской Федерации </w:t>
      </w:r>
      <w:hyperlink r:id="rId35" w:tgtFrame="contents" w:history="1">
        <w:r>
          <w:rPr>
            <w:rStyle w:val="cmd"/>
            <w:color w:val="1111EE"/>
            <w:sz w:val="27"/>
            <w:szCs w:val="27"/>
          </w:rPr>
          <w:t>от 18 мая 2009 г. № 560</w:t>
        </w:r>
      </w:hyperlink>
      <w:r>
        <w:rPr>
          <w:color w:val="000000"/>
          <w:sz w:val="27"/>
          <w:szCs w:val="27"/>
        </w:rPr>
        <w:t> гражданами, претендующими на замещение руководящих должностей </w:t>
      </w:r>
      <w:r>
        <w:rPr>
          <w:rStyle w:val="edx"/>
          <w:color w:val="1111EE"/>
          <w:sz w:val="27"/>
          <w:szCs w:val="27"/>
          <w:shd w:val="clear" w:color="auto" w:fill="F0F0F0"/>
        </w:rPr>
        <w:t>в государственных корпорациях (компаниях), государственных внебюджетных фондах Российской Федерации и иных организациях</w:t>
      </w:r>
      <w:r>
        <w:rPr>
          <w:color w:val="000000"/>
          <w:sz w:val="27"/>
          <w:szCs w:val="27"/>
        </w:rPr>
        <w:t>, а также лицами, замещающими такие должности, осуществляется </w:t>
      </w:r>
      <w:r>
        <w:rPr>
          <w:rStyle w:val="ed"/>
          <w:color w:val="1111EE"/>
          <w:sz w:val="27"/>
          <w:szCs w:val="27"/>
        </w:rPr>
        <w:t>Управлением Президента Российской Федерации по вопросам государственной службы, кадров и противодействия коррупции</w:t>
      </w:r>
      <w:r>
        <w:rPr>
          <w:color w:val="000000"/>
          <w:sz w:val="27"/>
          <w:szCs w:val="27"/>
        </w:rPr>
        <w:t> и подразделением Аппарата Правительства Российской Федерации, определяемым Правительством Российской Федерации, в порядке, предусмотренном Положением, утвержденным настоящим Указом.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3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12.01.2010 № 59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03.12.2013 № 878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26.06.2023 № 474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F2ECFA8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 </w:t>
      </w:r>
      <w:r>
        <w:rPr>
          <w:rStyle w:val="ed"/>
          <w:color w:val="1111EE"/>
          <w:sz w:val="27"/>
          <w:szCs w:val="27"/>
        </w:rPr>
        <w:t>сведений (в части, касающейся профилактики коррупционных правонарушений), представляемых гражданами</w:t>
      </w:r>
      <w:r>
        <w:rPr>
          <w:color w:val="000000"/>
          <w:sz w:val="27"/>
          <w:szCs w:val="27"/>
        </w:rPr>
        <w:t>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законом </w:t>
      </w:r>
      <w:hyperlink r:id="rId40" w:tgtFrame="contents" w:history="1">
        <w:r>
          <w:rPr>
            <w:rStyle w:val="cmd"/>
            <w:color w:val="1111EE"/>
            <w:sz w:val="27"/>
            <w:szCs w:val="27"/>
          </w:rPr>
          <w:t>от 25 декабря 2008 г. № 273-ФЗ</w:t>
        </w:r>
      </w:hyperlink>
      <w:r>
        <w:rPr>
          <w:color w:val="000000"/>
          <w:sz w:val="27"/>
          <w:szCs w:val="27"/>
        </w:rPr>
        <w:t> "О 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41" w:tgtFrame="contents" w:history="1">
        <w:r>
          <w:rPr>
            <w:rStyle w:val="a4"/>
            <w:color w:val="1C1CD6"/>
            <w:sz w:val="27"/>
            <w:szCs w:val="27"/>
          </w:rPr>
          <w:t>от 19.09.2017  № 431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1E13B25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 </w:t>
      </w:r>
      <w:r>
        <w:rPr>
          <w:rStyle w:val="ed"/>
          <w:color w:val="1111EE"/>
          <w:sz w:val="27"/>
          <w:szCs w:val="27"/>
        </w:rPr>
        <w:t>частью третьей статьи 7</w:t>
      </w:r>
      <w:r>
        <w:rPr>
          <w:color w:val="000000"/>
          <w:sz w:val="27"/>
          <w:szCs w:val="27"/>
        </w:rPr>
        <w:t> Федерального закона </w:t>
      </w:r>
      <w:hyperlink r:id="rId42" w:tgtFrame="contents" w:history="1">
        <w:r>
          <w:rPr>
            <w:rStyle w:val="cmd"/>
            <w:color w:val="1111EE"/>
            <w:sz w:val="27"/>
            <w:szCs w:val="27"/>
          </w:rPr>
          <w:t>от 12 августа 1995 г. № 144-ФЗ</w:t>
        </w:r>
      </w:hyperlink>
      <w:r>
        <w:rPr>
          <w:color w:val="000000"/>
          <w:sz w:val="27"/>
          <w:szCs w:val="27"/>
        </w:rPr>
        <w:t> "Об оперативно-розыскной деятельности".</w:t>
      </w:r>
      <w:r>
        <w:rPr>
          <w:rStyle w:val="mark"/>
          <w:i/>
          <w:iCs/>
          <w:color w:val="1111EE"/>
          <w:sz w:val="27"/>
          <w:szCs w:val="27"/>
        </w:rPr>
        <w:t> (В редакции указов Президента Российской Федерации </w:t>
      </w:r>
      <w:hyperlink r:id="rId43" w:tgtFrame="contents" w:history="1">
        <w:r>
          <w:rPr>
            <w:rStyle w:val="a4"/>
            <w:color w:val="1C1CD6"/>
            <w:sz w:val="27"/>
            <w:szCs w:val="27"/>
          </w:rPr>
          <w:t>от 13.03.2012 № 297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44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8A6CF7D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 Правительству Российской Федерации:</w:t>
      </w:r>
    </w:p>
    <w:p w14:paraId="2272A81B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до 1 ноября 2009 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пунктом 3 настоящего Указа;</w:t>
      </w:r>
    </w:p>
    <w:p w14:paraId="23A7E868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 1 декабря 2009 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14:paraId="7B8B940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Признать утратившими силу:</w:t>
      </w:r>
    </w:p>
    <w:p w14:paraId="34BABDDD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 Президента Российской Федерации </w:t>
      </w:r>
      <w:hyperlink r:id="rId45" w:tgtFrame="contents" w:history="1">
        <w:r>
          <w:rPr>
            <w:rStyle w:val="cmd"/>
            <w:color w:val="1111EE"/>
            <w:sz w:val="27"/>
            <w:szCs w:val="27"/>
          </w:rPr>
          <w:t>от 1 июня 1998 г. № 641</w:t>
        </w:r>
      </w:hyperlink>
      <w:r>
        <w:rPr>
          <w:color w:val="000000"/>
          <w:sz w:val="27"/>
          <w:szCs w:val="27"/>
        </w:rPr>
        <w:t> "О 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№ 23, ст. 2502);</w:t>
      </w:r>
    </w:p>
    <w:p w14:paraId="7B12A1B8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подпункт "г" пункта 2 Указа Президента Российской Федерации </w:t>
      </w:r>
      <w:hyperlink r:id="rId46" w:tgtFrame="contents" w:history="1">
        <w:r>
          <w:rPr>
            <w:rStyle w:val="cmd"/>
            <w:color w:val="1111EE"/>
            <w:sz w:val="27"/>
            <w:szCs w:val="27"/>
          </w:rPr>
          <w:t>от 31 мая 1999 г. № 680</w:t>
        </w:r>
      </w:hyperlink>
      <w:r>
        <w:rPr>
          <w:color w:val="000000"/>
          <w:sz w:val="27"/>
          <w:szCs w:val="27"/>
        </w:rPr>
        <w:t> "Об утверждении Положения об Управлении кадров Президента Российской Федерации" (Собрание законодательства Российской Федерации, 1999, № 23, ст. 2818);</w:t>
      </w:r>
    </w:p>
    <w:p w14:paraId="14D31944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пункт 9 приложения № 1 к Указу Президента Российской Федерации </w:t>
      </w:r>
      <w:hyperlink r:id="rId47" w:tgtFrame="contents" w:history="1">
        <w:r>
          <w:rPr>
            <w:rStyle w:val="cmd"/>
            <w:color w:val="1111EE"/>
            <w:sz w:val="27"/>
            <w:szCs w:val="27"/>
          </w:rPr>
          <w:t>от 28 июня 2005 г. № 736</w:t>
        </w:r>
      </w:hyperlink>
      <w:r>
        <w:rPr>
          <w:color w:val="000000"/>
          <w:sz w:val="27"/>
          <w:szCs w:val="27"/>
        </w:rPr>
        <w:t> "Об 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№ 28, ст. 2865).</w:t>
      </w:r>
    </w:p>
    <w:p w14:paraId="017CFE4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333A29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EF1488E" w14:textId="77777777" w:rsidR="006E0793" w:rsidRDefault="006E0793" w:rsidP="006E0793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Д.Медведев</w:t>
      </w:r>
    </w:p>
    <w:p w14:paraId="697962C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0CFB074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6AB14082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 сентября 2009 года</w:t>
      </w:r>
    </w:p>
    <w:p w14:paraId="2D04AA7F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1065</w:t>
      </w:r>
    </w:p>
    <w:p w14:paraId="270D99DD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FD470F3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FE06ED" w14:textId="77777777" w:rsidR="006E0793" w:rsidRDefault="006E0793" w:rsidP="006E0793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УТВЕРЖДЕНО</w:t>
      </w:r>
      <w:r>
        <w:rPr>
          <w:color w:val="000000"/>
          <w:sz w:val="27"/>
          <w:szCs w:val="27"/>
        </w:rPr>
        <w:br/>
        <w:t>Указом Президента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21 сентября 2009 г. № 1065</w:t>
      </w:r>
    </w:p>
    <w:p w14:paraId="635C741C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CDF30FC" w14:textId="77777777" w:rsidR="006E0793" w:rsidRDefault="006E0793" w:rsidP="006E079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ПОЛОЖЕНИЕ</w:t>
      </w:r>
      <w:r>
        <w:rPr>
          <w:b/>
          <w:bCs/>
          <w:color w:val="000000"/>
          <w:sz w:val="27"/>
          <w:szCs w:val="27"/>
        </w:rPr>
        <w:br/>
        <w:t xml:space="preserve"> о проверке достоверности и полноты сведений, представляемых </w:t>
      </w:r>
      <w:r>
        <w:rPr>
          <w:b/>
          <w:bCs/>
          <w:color w:val="000000"/>
          <w:sz w:val="27"/>
          <w:szCs w:val="27"/>
        </w:rPr>
        <w:lastRenderedPageBreak/>
        <w:t>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</w:p>
    <w:p w14:paraId="49671315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253D6E3" w14:textId="77777777" w:rsidR="006E0793" w:rsidRDefault="006E0793" w:rsidP="006E079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12.01.2010 № 59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4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01.07.2010 № 821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13.03.2012 № 297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02.04.2013 № 309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03.12.2013 № 878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23.06.2014 № 453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15.07.2015 № 364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19.09.2017 № 431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09.08.2018 № 475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10.12.2020 № 778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25.04.2022 № 232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26.06.2023 № 474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06.10.2025 № 709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567762B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D2D0FD5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Настоящим Положением определяется порядок осуществления проверки:</w:t>
      </w:r>
    </w:p>
    <w:p w14:paraId="24C551C5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достоверности и полноты сведений о доходах, об имуществе и обязательствах имущественного характера, </w:t>
      </w:r>
      <w:r>
        <w:rPr>
          <w:rStyle w:val="ed"/>
          <w:color w:val="1111EE"/>
          <w:sz w:val="27"/>
          <w:szCs w:val="27"/>
        </w:rPr>
        <w:t>представленных</w:t>
      </w:r>
      <w:r>
        <w:rPr>
          <w:color w:val="000000"/>
          <w:sz w:val="27"/>
          <w:szCs w:val="27"/>
        </w:rPr>
        <w:t> в соответствии с Указом Президента Российской Федерации </w:t>
      </w:r>
      <w:hyperlink r:id="rId63" w:tgtFrame="contents" w:history="1">
        <w:r>
          <w:rPr>
            <w:rStyle w:val="cmd"/>
            <w:color w:val="1111EE"/>
            <w:sz w:val="27"/>
            <w:szCs w:val="27"/>
          </w:rPr>
          <w:t>от 18 мая 2009 г. № 559</w:t>
        </w:r>
      </w:hyperlink>
      <w:r>
        <w:rPr>
          <w:color w:val="000000"/>
          <w:sz w:val="27"/>
          <w:szCs w:val="27"/>
        </w:rPr>
        <w:t>: </w:t>
      </w:r>
      <w:r>
        <w:rPr>
          <w:rStyle w:val="mark"/>
          <w:i/>
          <w:iCs/>
          <w:color w:val="1111EE"/>
          <w:sz w:val="27"/>
          <w:szCs w:val="27"/>
        </w:rPr>
        <w:t>(В редакции Указа Президента Российской Федерации </w:t>
      </w:r>
      <w:hyperlink r:id="rId64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0DEC1E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гражданами, претендующими на замещение должностей федеральной государственной службы (далее - граждане), на отчетную дату;</w:t>
      </w:r>
    </w:p>
    <w:p w14:paraId="3CC2158F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федеральными государственными служащими (далее - государственные служащие) </w:t>
      </w:r>
      <w:r>
        <w:rPr>
          <w:rStyle w:val="ed"/>
          <w:color w:val="1111EE"/>
          <w:sz w:val="27"/>
          <w:szCs w:val="27"/>
        </w:rPr>
        <w:t>за отчетный период и за два года, предшествующие отчетному периоду</w:t>
      </w:r>
      <w:r>
        <w:rPr>
          <w:color w:val="000000"/>
          <w:sz w:val="27"/>
          <w:szCs w:val="27"/>
        </w:rPr>
        <w:t>; </w:t>
      </w:r>
      <w:r>
        <w:rPr>
          <w:rStyle w:val="mark"/>
          <w:i/>
          <w:iCs/>
          <w:color w:val="1111EE"/>
          <w:sz w:val="27"/>
          <w:szCs w:val="27"/>
        </w:rPr>
        <w:t>(В редакции Указа Президента Российской Федерации </w:t>
      </w:r>
      <w:hyperlink r:id="rId65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CC1E9D5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 - сведения, представляемые гражданами в соответствии с нормативными правовыми актами Российской Федерации);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66" w:tgtFrame="contents" w:history="1">
        <w:r>
          <w:rPr>
            <w:rStyle w:val="a4"/>
            <w:color w:val="1C1CD6"/>
            <w:sz w:val="27"/>
            <w:szCs w:val="27"/>
          </w:rPr>
          <w:t>от 19.09.2017  № 431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6349D3F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соблюдения государственными служащими в течение</w:t>
      </w:r>
      <w:r>
        <w:rPr>
          <w:color w:val="000000"/>
          <w:sz w:val="27"/>
          <w:szCs w:val="27"/>
        </w:rPr>
        <w:t> </w:t>
      </w:r>
      <w:r>
        <w:rPr>
          <w:rStyle w:val="ed"/>
          <w:color w:val="1111EE"/>
          <w:sz w:val="27"/>
          <w:szCs w:val="27"/>
        </w:rPr>
        <w:t>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 </w:t>
      </w:r>
      <w:hyperlink r:id="rId67" w:tgtFrame="contents" w:history="1">
        <w:r>
          <w:rPr>
            <w:rStyle w:val="cmd"/>
            <w:color w:val="0000AF"/>
            <w:sz w:val="27"/>
            <w:szCs w:val="27"/>
          </w:rPr>
          <w:t>от 25 декабря 2008 г. № 273-ФЗ</w:t>
        </w:r>
      </w:hyperlink>
      <w:r>
        <w:rPr>
          <w:rStyle w:val="ed"/>
          <w:color w:val="1111EE"/>
          <w:sz w:val="27"/>
          <w:szCs w:val="27"/>
        </w:rPr>
        <w:t> "О противодействии коррупции" и другими федеральными законами (далее - требования к служебному поведению).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(В редакции Указа Президента Российской Федерации </w:t>
      </w:r>
      <w:hyperlink r:id="rId68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B813FF2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федеральной государственной </w:t>
      </w:r>
      <w:r>
        <w:rPr>
          <w:color w:val="000000"/>
          <w:sz w:val="27"/>
          <w:szCs w:val="27"/>
        </w:rPr>
        <w:lastRenderedPageBreak/>
        <w:t>службы, и государственных служащих, замещающих любую должность федеральной государственной службы.</w:t>
      </w:r>
    </w:p>
    <w:p w14:paraId="487EFA62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3. 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федеральной государственной службы, предусмотренной перечнем должностей, утвержденным Указом Президента Российской Федерации </w:t>
      </w:r>
      <w:hyperlink r:id="rId69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от 18 мая 2009 г. № 557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7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A5868C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Проверка, предусмотренная пунктом 1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 </w:t>
      </w:r>
      <w:r>
        <w:rPr>
          <w:rStyle w:val="ed"/>
          <w:color w:val="1111EE"/>
          <w:sz w:val="27"/>
          <w:szCs w:val="27"/>
        </w:rPr>
        <w:t>Заместителя Председателя Правительства Российской Федерации - Руководителя Аппарата Правительства Российской Федерации</w:t>
      </w:r>
      <w:r>
        <w:rPr>
          <w:color w:val="000000"/>
          <w:sz w:val="27"/>
          <w:szCs w:val="27"/>
        </w:rPr>
        <w:t>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  <w:r>
        <w:rPr>
          <w:rStyle w:val="mark"/>
          <w:i/>
          <w:iCs/>
          <w:color w:val="1111EE"/>
          <w:sz w:val="27"/>
          <w:szCs w:val="27"/>
        </w:rPr>
        <w:t> (В редакции указов Президента Российской Федерации </w:t>
      </w:r>
      <w:hyperlink r:id="rId71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72" w:tgtFrame="contents" w:history="1">
        <w:r>
          <w:rPr>
            <w:rStyle w:val="a4"/>
            <w:color w:val="1C1CD6"/>
            <w:sz w:val="27"/>
            <w:szCs w:val="27"/>
          </w:rPr>
          <w:t>от 02.04.2013  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CB878B4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14:paraId="0BFB6623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</w:t>
      </w:r>
      <w:r>
        <w:rPr>
          <w:rStyle w:val="ed"/>
          <w:color w:val="1111EE"/>
          <w:sz w:val="27"/>
          <w:szCs w:val="27"/>
        </w:rPr>
        <w:t>Управление Президента Российской Федерации по вопросам государственной службы, кадров и противодействия коррупции</w:t>
      </w:r>
      <w:r>
        <w:rPr>
          <w:color w:val="000000"/>
          <w:sz w:val="27"/>
          <w:szCs w:val="27"/>
        </w:rPr>
        <w:t> (далее 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  <w:r>
        <w:rPr>
          <w:rStyle w:val="mark"/>
          <w:i/>
          <w:iCs/>
          <w:color w:val="1111EE"/>
          <w:sz w:val="27"/>
          <w:szCs w:val="27"/>
        </w:rPr>
        <w:t> (В редакции указов Президента Российской Федерации </w:t>
      </w:r>
      <w:hyperlink r:id="rId73" w:tgtFrame="contents" w:history="1">
        <w:r>
          <w:rPr>
            <w:rStyle w:val="a4"/>
            <w:color w:val="1C1CD6"/>
            <w:sz w:val="27"/>
            <w:szCs w:val="27"/>
          </w:rPr>
          <w:t>от 12.01.2010 № 59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74" w:tgtFrame="contents" w:history="1">
        <w:r>
          <w:rPr>
            <w:rStyle w:val="a4"/>
            <w:color w:val="1C1CD6"/>
            <w:sz w:val="27"/>
            <w:szCs w:val="27"/>
          </w:rPr>
          <w:t>от 03.12.2013 № 878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75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68A10E6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7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9B72CA2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 достоверности и полноты сведений о доходах, об имуществе и обязательствах имущественного характера, представляемых государственными </w:t>
      </w:r>
      <w:r>
        <w:rPr>
          <w:color w:val="000000"/>
          <w:sz w:val="27"/>
          <w:szCs w:val="27"/>
        </w:rPr>
        <w:lastRenderedPageBreak/>
        <w:t>служащими, замещающими должности федеральной государственной службы, указанные в подпункте "а" настоящего пункта;</w:t>
      </w:r>
    </w:p>
    <w:p w14:paraId="43381DF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14:paraId="5AE261C6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5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14:paraId="39CDC8FD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14:paraId="26A46682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14:paraId="0BFD3F7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14:paraId="0D78F248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77" w:tgtFrame="contents" w:history="1">
        <w:r>
          <w:rPr>
            <w:rStyle w:val="a4"/>
            <w:color w:val="1C1CD6"/>
            <w:sz w:val="27"/>
            <w:szCs w:val="27"/>
          </w:rPr>
          <w:t>от 02.04.2013  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3F3682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5</w:t>
      </w:r>
      <w:r>
        <w:rPr>
          <w:rStyle w:val="w9"/>
          <w:color w:val="0000AF"/>
          <w:sz w:val="17"/>
          <w:szCs w:val="17"/>
        </w:rPr>
        <w:t>2</w:t>
      </w:r>
      <w:r>
        <w:rPr>
          <w:rStyle w:val="ed"/>
          <w:color w:val="1111EE"/>
          <w:sz w:val="27"/>
          <w:szCs w:val="27"/>
        </w:rPr>
        <w:t>. Проверка, предусмотренная пунктом 5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 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пунктом - Указ Президента Российской Федерации </w:t>
      </w:r>
      <w:hyperlink r:id="rId78" w:tgtFrame="contents" w:history="1">
        <w:r>
          <w:rPr>
            <w:rStyle w:val="a4"/>
            <w:color w:val="1C1CD6"/>
            <w:sz w:val="27"/>
            <w:szCs w:val="27"/>
          </w:rPr>
          <w:t>от 02.04.2013  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BEFA29E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Подразделение Аппарата Правительства Российской Федерации, определяемое Правительством Российской Федерации (далее - подразделение Аппарата Правительства Российской Федерации), по решению </w:t>
      </w:r>
      <w:r>
        <w:rPr>
          <w:rStyle w:val="ed"/>
          <w:color w:val="1111EE"/>
          <w:sz w:val="27"/>
          <w:szCs w:val="27"/>
        </w:rPr>
        <w:t>Министра Российской Федерации - Руководителя Аппарата Правительства Российской Федерации</w:t>
      </w:r>
      <w:r>
        <w:rPr>
          <w:color w:val="000000"/>
          <w:sz w:val="27"/>
          <w:szCs w:val="27"/>
        </w:rPr>
        <w:t>, члена президиума Совета при Президенте Российской Федерации по противодействию коррупции, осуществляет проверку: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79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33E6A62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</w:t>
      </w:r>
      <w:r>
        <w:rPr>
          <w:color w:val="000000"/>
          <w:sz w:val="27"/>
          <w:szCs w:val="27"/>
        </w:rPr>
        <w:lastRenderedPageBreak/>
        <w:t>указанными гражданами в соответствии с нормативными правовыми актами Российской Федерации;</w:t>
      </w:r>
    </w:p>
    <w:p w14:paraId="5C83E30E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14:paraId="4AAA656E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14:paraId="06020288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 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14:paraId="1627DF85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14:paraId="12B6A911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14:paraId="0480AA0D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14:paraId="5708630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14:paraId="77CBE71F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</w:t>
      </w:r>
      <w:r>
        <w:rPr>
          <w:color w:val="000000"/>
          <w:sz w:val="27"/>
          <w:szCs w:val="27"/>
        </w:rPr>
        <w:lastRenderedPageBreak/>
        <w:t>представляемых указанными гражданами в соответствии с нормативными правовыми актами Российской Федерации;</w:t>
      </w:r>
    </w:p>
    <w:p w14:paraId="646E7976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14:paraId="7D367E9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14:paraId="2EA3D8E0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9. </w:t>
      </w:r>
      <w:r>
        <w:rPr>
          <w:rStyle w:val="mark"/>
          <w:i/>
          <w:iCs/>
          <w:color w:val="1111EE"/>
          <w:sz w:val="27"/>
          <w:szCs w:val="27"/>
        </w:rPr>
        <w:t>(Пункт утратил силу - Указ Президента Российской Федерации </w:t>
      </w:r>
      <w:hyperlink r:id="rId80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EC3D7D3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10. 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81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A3B9A50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7B9BAEAC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подпунктом - Указ Президента Российской Федерации </w:t>
      </w:r>
      <w:hyperlink r:id="rId82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E8904DB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098C0F84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Общественной палатой Российской Федерации;</w:t>
      </w:r>
    </w:p>
    <w:p w14:paraId="5D3BF924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общероссийскими средствами массовой информации.</w:t>
      </w:r>
      <w:r>
        <w:rPr>
          <w:rStyle w:val="mark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83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0D1D123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в редакции Указа Президента Российской Федерации </w:t>
      </w:r>
      <w:hyperlink r:id="rId84" w:tgtFrame="contents" w:history="1">
        <w:r>
          <w:rPr>
            <w:rStyle w:val="a4"/>
            <w:color w:val="1C1CD6"/>
            <w:sz w:val="27"/>
            <w:szCs w:val="27"/>
          </w:rPr>
          <w:t>от 01.07.2010  № 821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C511D9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Информация анонимного характера не может служить основанием для проверки.</w:t>
      </w:r>
    </w:p>
    <w:p w14:paraId="7EE9A0BE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 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14:paraId="63C88658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 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14:paraId="1ED6B86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самостоятельно;</w:t>
      </w:r>
    </w:p>
    <w:p w14:paraId="2E6D50D6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 путем направления запроса в федеральные органы исполнительной власти, уполномоченные на осуществление оперативно-разыскной деятельности, </w:t>
      </w:r>
      <w:r>
        <w:rPr>
          <w:color w:val="000000"/>
          <w:sz w:val="27"/>
          <w:szCs w:val="27"/>
        </w:rPr>
        <w:lastRenderedPageBreak/>
        <w:t>в соответствии с </w:t>
      </w:r>
      <w:r>
        <w:rPr>
          <w:rStyle w:val="ed"/>
          <w:color w:val="1111EE"/>
          <w:sz w:val="27"/>
          <w:szCs w:val="27"/>
        </w:rPr>
        <w:t>частью третьей статьи 7</w:t>
      </w:r>
      <w:r>
        <w:rPr>
          <w:color w:val="000000"/>
          <w:sz w:val="27"/>
          <w:szCs w:val="27"/>
        </w:rPr>
        <w:t> Федерального закона </w:t>
      </w:r>
      <w:hyperlink r:id="rId85" w:tgtFrame="contents" w:history="1">
        <w:r>
          <w:rPr>
            <w:rStyle w:val="cmd"/>
            <w:color w:val="1111EE"/>
            <w:sz w:val="27"/>
            <w:szCs w:val="27"/>
          </w:rPr>
          <w:t>от 12 августа 1995 г. № 144-ФЗ</w:t>
        </w:r>
      </w:hyperlink>
      <w:r>
        <w:rPr>
          <w:color w:val="000000"/>
          <w:sz w:val="27"/>
          <w:szCs w:val="27"/>
        </w:rPr>
        <w:t> "Об оперативно-розыскной деятельности" (далее - Федеральный закон "Об оперативно-розыскной деятельности").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86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2C3008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 Кадровые службы территориальных органов федеральных государственных органов осуществляют проверку, предусмотренную подпунктом "а" пункта 13 настоящего Положения.</w:t>
      </w:r>
    </w:p>
    <w:p w14:paraId="7DF80C43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Проверку, предусмотренную подпунктом "б" пункта 13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14:paraId="2FFB62A6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 При осуществлении проверки, предусмотренной подпунктом "а" пункта 13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14:paraId="5A043AF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проводить беседу с гражданином или государственным служащим;</w:t>
      </w:r>
    </w:p>
    <w:p w14:paraId="6F570C90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изучать представленные гражданином или государственным служащим </w:t>
      </w:r>
      <w:r>
        <w:rPr>
          <w:rStyle w:val="ed"/>
          <w:color w:val="1111EE"/>
          <w:sz w:val="27"/>
          <w:szCs w:val="27"/>
        </w:rPr>
        <w:t>сведения о доходах, об имуществе и обязательствах имущественного характера и</w:t>
      </w:r>
      <w:r>
        <w:rPr>
          <w:color w:val="000000"/>
          <w:sz w:val="27"/>
          <w:szCs w:val="27"/>
        </w:rPr>
        <w:t> дополнительные материалы;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87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989F3A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получать от гражданина или государственного служащего пояснения по представленным им </w:t>
      </w:r>
      <w:r>
        <w:rPr>
          <w:rStyle w:val="ed"/>
          <w:color w:val="1111EE"/>
          <w:sz w:val="27"/>
          <w:szCs w:val="27"/>
        </w:rPr>
        <w:t>сведениям о доходах, об имуществе и обязательствах имущественного характера и</w:t>
      </w:r>
      <w:r>
        <w:rPr>
          <w:color w:val="000000"/>
          <w:sz w:val="27"/>
          <w:szCs w:val="27"/>
        </w:rPr>
        <w:t> материалам;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88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C558445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направлять в установленном порядке</w:t>
      </w:r>
      <w:r>
        <w:rPr>
          <w:rStyle w:val="ed"/>
          <w:color w:val="1111EE"/>
          <w:sz w:val="27"/>
          <w:szCs w:val="27"/>
        </w:rPr>
        <w:t>, в том числе с использованием государственной информационной системы в области противодействия коррупции "Посейдон" (далее - система "Посейдон"),</w:t>
      </w:r>
      <w:r>
        <w:rPr>
          <w:color w:val="000000"/>
          <w:sz w:val="27"/>
          <w:szCs w:val="27"/>
        </w:rPr>
        <w:t> запрос </w:t>
      </w:r>
      <w:r>
        <w:rPr>
          <w:rStyle w:val="ed"/>
          <w:color w:val="1111EE"/>
          <w:sz w:val="27"/>
          <w:szCs w:val="27"/>
        </w:rPr>
        <w:t>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</w:t>
      </w:r>
      <w:r>
        <w:rPr>
          <w:color w:val="000000"/>
          <w:sz w:val="27"/>
          <w:szCs w:val="27"/>
        </w:rPr>
        <w:t>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 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 </w:t>
      </w:r>
      <w:r>
        <w:rPr>
          <w:rStyle w:val="mark"/>
          <w:i/>
          <w:iCs/>
          <w:color w:val="1111EE"/>
          <w:sz w:val="27"/>
          <w:szCs w:val="27"/>
        </w:rPr>
        <w:t>(В редакции указов Президента Российской Федерации </w:t>
      </w:r>
      <w:hyperlink r:id="rId89" w:tgtFrame="contents" w:history="1">
        <w:r>
          <w:rPr>
            <w:rStyle w:val="a4"/>
            <w:color w:val="1C1CD6"/>
            <w:sz w:val="27"/>
            <w:szCs w:val="27"/>
          </w:rPr>
          <w:t>от 01.07.2010 № 821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90" w:tgtFrame="contents" w:history="1">
        <w:r>
          <w:rPr>
            <w:rStyle w:val="a4"/>
            <w:color w:val="1C1CD6"/>
            <w:sz w:val="27"/>
            <w:szCs w:val="27"/>
          </w:rPr>
          <w:t>от 25.04.2022 № 232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7C017DE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наводить справки у физических лиц и получать от них информацию с их согласия</w:t>
      </w:r>
      <w:r>
        <w:rPr>
          <w:rStyle w:val="ed"/>
          <w:color w:val="1111EE"/>
          <w:sz w:val="27"/>
          <w:szCs w:val="27"/>
        </w:rPr>
        <w:t>;</w:t>
      </w:r>
    </w:p>
    <w:p w14:paraId="5F608074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е) 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</w:t>
      </w:r>
      <w:r>
        <w:rPr>
          <w:rStyle w:val="ed"/>
          <w:color w:val="1111EE"/>
          <w:sz w:val="27"/>
          <w:szCs w:val="27"/>
        </w:rPr>
        <w:lastRenderedPageBreak/>
        <w:t>коррупции.</w:t>
      </w:r>
      <w:r>
        <w:rPr>
          <w:rStyle w:val="mark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91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 (В редакции Указа Президента Российской Федерации </w:t>
      </w:r>
      <w:hyperlink r:id="rId92" w:tgtFrame="contents" w:history="1">
        <w:r>
          <w:rPr>
            <w:rStyle w:val="a4"/>
            <w:color w:val="1C1CD6"/>
            <w:sz w:val="27"/>
            <w:szCs w:val="27"/>
          </w:rPr>
          <w:t>от 25.04.2022 № 232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42CD60F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16. В запросе, предусмотренном подпунктом "г" пункта 15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93" w:tgtFrame="contents" w:history="1">
        <w:r>
          <w:rPr>
            <w:rStyle w:val="a4"/>
            <w:color w:val="1C1CD6"/>
            <w:sz w:val="27"/>
            <w:szCs w:val="27"/>
          </w:rPr>
          <w:t>от 06.10.2025 № 709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71CB0D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фамилия, имя, отчество руководителя государственного органа или организации, в которые направляется запрос;</w:t>
      </w:r>
    </w:p>
    <w:p w14:paraId="42B965E6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нормативный правовой акт, на основании которого направляется запрос;</w:t>
      </w:r>
    </w:p>
    <w:p w14:paraId="5D870610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фамилия, имя, отчество, дата и место рождения, место регистрации, жительства и (или) пребывания, должность и место работы (службы)</w:t>
      </w:r>
      <w:r>
        <w:rPr>
          <w:rStyle w:val="ed"/>
          <w:color w:val="1111EE"/>
          <w:sz w:val="27"/>
          <w:szCs w:val="27"/>
        </w:rPr>
        <w:t>, вид и реквизиты документа, удостоверяющего личность,</w:t>
      </w:r>
      <w:r>
        <w:rPr>
          <w:color w:val="000000"/>
          <w:sz w:val="27"/>
          <w:szCs w:val="27"/>
        </w:rPr>
        <w:t> 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94" w:tgtFrame="contents" w:history="1">
        <w:r>
          <w:rPr>
            <w:rStyle w:val="a4"/>
            <w:color w:val="1C1CD6"/>
            <w:sz w:val="27"/>
            <w:szCs w:val="27"/>
          </w:rPr>
          <w:t>от 02.04.2013  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000880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содержание и объем сведений, подлежащих проверке;</w:t>
      </w:r>
    </w:p>
    <w:p w14:paraId="4F6F43D1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срок представления запрашиваемых сведений;</w:t>
      </w:r>
    </w:p>
    <w:p w14:paraId="7A898981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фамилия, инициалы и номер телефона государственного служащего, подготовившего запрос;</w:t>
      </w:r>
    </w:p>
    <w:p w14:paraId="096D1F3D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е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) идентификационный номер налогоплательщика (в случае направления запроса в налоговые органы Российской Федерации);</w:t>
      </w:r>
      <w:r>
        <w:rPr>
          <w:rStyle w:val="mark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95" w:tgtFrame="contents" w:history="1">
        <w:r>
          <w:rPr>
            <w:rStyle w:val="a4"/>
            <w:color w:val="1C1CD6"/>
            <w:sz w:val="27"/>
            <w:szCs w:val="27"/>
          </w:rPr>
          <w:t>от 02.04.2013  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A5426ED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другие необходимые сведения.</w:t>
      </w:r>
    </w:p>
    <w:p w14:paraId="49661BAD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 В запросе о проведении оперативно-разыскных мероприятий </w:t>
      </w:r>
      <w:r>
        <w:rPr>
          <w:rStyle w:val="ed"/>
          <w:color w:val="1111EE"/>
          <w:sz w:val="27"/>
          <w:szCs w:val="27"/>
        </w:rPr>
        <w:t>(направленном в том числе с использованием системы "Посейдон")</w:t>
      </w:r>
      <w:r>
        <w:rPr>
          <w:color w:val="000000"/>
          <w:sz w:val="27"/>
          <w:szCs w:val="27"/>
        </w:rPr>
        <w:t>, помимо сведений, перечисленных в пункте 16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 </w:t>
      </w:r>
      <w:r>
        <w:rPr>
          <w:rStyle w:val="ed"/>
          <w:color w:val="1111EE"/>
          <w:sz w:val="27"/>
          <w:szCs w:val="27"/>
        </w:rPr>
        <w:t>соответствующие положения</w:t>
      </w:r>
      <w:r>
        <w:rPr>
          <w:color w:val="000000"/>
          <w:sz w:val="27"/>
          <w:szCs w:val="27"/>
        </w:rPr>
        <w:t> Федерального закона </w:t>
      </w:r>
      <w:hyperlink r:id="rId96" w:tgtFrame="contents" w:history="1">
        <w:r>
          <w:rPr>
            <w:rStyle w:val="cmd"/>
            <w:color w:val="1111EE"/>
            <w:sz w:val="27"/>
            <w:szCs w:val="27"/>
          </w:rPr>
          <w:t>"Об оперативно-розыскной деятельности"</w:t>
        </w:r>
      </w:hyperlink>
      <w:r>
        <w:rPr>
          <w:color w:val="000000"/>
          <w:sz w:val="27"/>
          <w:szCs w:val="27"/>
        </w:rPr>
        <w:t>. </w:t>
      </w:r>
      <w:r>
        <w:rPr>
          <w:rStyle w:val="mark"/>
          <w:i/>
          <w:iCs/>
          <w:color w:val="1111EE"/>
          <w:sz w:val="27"/>
          <w:szCs w:val="27"/>
        </w:rPr>
        <w:t>(В редакции указов Президента Российской Федерации </w:t>
      </w:r>
      <w:hyperlink r:id="rId97" w:tgtFrame="contents" w:history="1">
        <w:r>
          <w:rPr>
            <w:rStyle w:val="a4"/>
            <w:color w:val="1C1CD6"/>
            <w:sz w:val="27"/>
            <w:szCs w:val="27"/>
          </w:rPr>
          <w:t>от 13.03.2012 № 297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98" w:tgtFrame="contents" w:history="1">
        <w:r>
          <w:rPr>
            <w:rStyle w:val="a4"/>
            <w:color w:val="1C1CD6"/>
            <w:sz w:val="27"/>
            <w:szCs w:val="27"/>
          </w:rPr>
          <w:t>от 25.04.2022 № 232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D40A3EC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17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 xml:space="preserve">. 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</w:t>
      </w:r>
      <w:r>
        <w:rPr>
          <w:rStyle w:val="ed"/>
          <w:color w:val="1111EE"/>
          <w:sz w:val="27"/>
          <w:szCs w:val="27"/>
        </w:rPr>
        <w:lastRenderedPageBreak/>
        <w:t>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</w:t>
      </w:r>
      <w:r>
        <w:rPr>
          <w:rStyle w:val="w9"/>
          <w:color w:val="0000AF"/>
          <w:sz w:val="17"/>
          <w:szCs w:val="17"/>
        </w:rPr>
        <w:t>3</w:t>
      </w:r>
      <w:r>
        <w:rPr>
          <w:rStyle w:val="ed"/>
          <w:color w:val="1111EE"/>
          <w:sz w:val="27"/>
          <w:szCs w:val="27"/>
        </w:rPr>
        <w:t> статьи 13 Федерального закона </w:t>
      </w:r>
      <w:hyperlink r:id="rId99" w:tgtFrame="contents" w:history="1">
        <w:r>
          <w:rPr>
            <w:rStyle w:val="cmd"/>
            <w:color w:val="0000AF"/>
            <w:sz w:val="27"/>
            <w:szCs w:val="27"/>
          </w:rPr>
          <w:t>от 30 декабря 2004 г. № 218-ФЗ</w:t>
        </w:r>
      </w:hyperlink>
      <w:r>
        <w:rPr>
          <w:rStyle w:val="ed"/>
          <w:color w:val="1111EE"/>
          <w:sz w:val="27"/>
          <w:szCs w:val="27"/>
        </w:rPr>
        <w:t> "О 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названного Федерального закона.</w:t>
      </w:r>
      <w:r>
        <w:rPr>
          <w:rStyle w:val="mark"/>
          <w:i/>
          <w:iCs/>
          <w:color w:val="1111EE"/>
          <w:sz w:val="27"/>
          <w:szCs w:val="27"/>
        </w:rPr>
        <w:t> (Дополнение пунктом - Указ Президента Российской Федерации </w:t>
      </w:r>
      <w:hyperlink r:id="rId100" w:tgtFrame="contents" w:history="1">
        <w:r>
          <w:rPr>
            <w:rStyle w:val="a4"/>
            <w:color w:val="1C1CD6"/>
            <w:sz w:val="27"/>
            <w:szCs w:val="27"/>
          </w:rPr>
          <w:t>от 06.10.2025 № 709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3DD7A0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18. 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01" w:tgtFrame="contents" w:history="1">
        <w:r>
          <w:rPr>
            <w:rStyle w:val="a4"/>
            <w:color w:val="1C1CD6"/>
            <w:sz w:val="27"/>
            <w:szCs w:val="27"/>
          </w:rPr>
          <w:t>от 06.10.2025 № 709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29F9B4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 - в государственные органы и организации;</w:t>
      </w:r>
    </w:p>
    <w:p w14:paraId="00152E91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руководителем территориального органа федерального государственного органа 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14:paraId="47A82B7F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18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 государственных органов, перечень которых утвержден Президентом Российской Федерации.</w:t>
      </w:r>
      <w:r>
        <w:rPr>
          <w:rStyle w:val="mark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102" w:tgtFrame="contents" w:history="1">
        <w:r>
          <w:rPr>
            <w:rStyle w:val="a4"/>
            <w:color w:val="1C1CD6"/>
            <w:sz w:val="27"/>
            <w:szCs w:val="27"/>
          </w:rPr>
          <w:t>от 02.04.2013  № 309</w:t>
        </w:r>
      </w:hyperlink>
      <w:r>
        <w:rPr>
          <w:rStyle w:val="mark"/>
          <w:i/>
          <w:iCs/>
          <w:color w:val="1111EE"/>
          <w:sz w:val="27"/>
          <w:szCs w:val="27"/>
        </w:rPr>
        <w:t>) (В редакции Указа Президента Российской Федерации </w:t>
      </w:r>
      <w:hyperlink r:id="rId103" w:tgtFrame="contents" w:history="1">
        <w:r>
          <w:rPr>
            <w:rStyle w:val="a4"/>
            <w:color w:val="1C1CD6"/>
            <w:sz w:val="27"/>
            <w:szCs w:val="27"/>
          </w:rPr>
          <w:t>от 06.10.2025 № 709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999712C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19. 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</w:t>
      </w:r>
      <w:r>
        <w:rPr>
          <w:color w:val="000000"/>
          <w:sz w:val="27"/>
          <w:szCs w:val="27"/>
        </w:rPr>
        <w:lastRenderedPageBreak/>
        <w:t>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14:paraId="2E97516B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проведении оперативно-разыскных мероприятий по запросам не могут осуществляться действия, указанные в пунктах 8 - 11 части первой статьи 6 Федерального закона </w:t>
      </w:r>
      <w:hyperlink r:id="rId104" w:tgtFrame="contents" w:history="1">
        <w:r>
          <w:rPr>
            <w:rStyle w:val="cmd"/>
            <w:color w:val="1111EE"/>
            <w:sz w:val="27"/>
            <w:szCs w:val="27"/>
          </w:rPr>
          <w:t>"Об оперативно-розыскной деятельности"</w:t>
        </w:r>
      </w:hyperlink>
      <w:r>
        <w:rPr>
          <w:color w:val="000000"/>
          <w:sz w:val="27"/>
          <w:szCs w:val="27"/>
        </w:rPr>
        <w:t>.</w:t>
      </w:r>
    </w:p>
    <w:p w14:paraId="7E1B44B1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 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</w:t>
      </w:r>
      <w:r>
        <w:rPr>
          <w:rStyle w:val="ed"/>
          <w:color w:val="1111EE"/>
          <w:sz w:val="27"/>
          <w:szCs w:val="27"/>
        </w:rPr>
        <w:t>, иными нормативными правовыми актами Российской Федерации и нормативными актами Центрального банка Российской Федерации</w:t>
      </w:r>
      <w:r>
        <w:rPr>
          <w:color w:val="000000"/>
          <w:sz w:val="27"/>
          <w:szCs w:val="27"/>
        </w:rPr>
        <w:t> и представить запрашиваемую информацию.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05" w:tgtFrame="contents" w:history="1">
        <w:r>
          <w:rPr>
            <w:rStyle w:val="a4"/>
            <w:color w:val="1C1CD6"/>
            <w:sz w:val="27"/>
            <w:szCs w:val="27"/>
          </w:rPr>
          <w:t>от 06.10.2025 № 709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7273DCC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 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</w:t>
      </w:r>
      <w:r>
        <w:rPr>
          <w:rStyle w:val="ed"/>
          <w:color w:val="1111EE"/>
          <w:sz w:val="27"/>
          <w:szCs w:val="27"/>
        </w:rPr>
        <w:t>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</w:t>
      </w:r>
      <w:r>
        <w:rPr>
          <w:color w:val="000000"/>
          <w:sz w:val="27"/>
          <w:szCs w:val="27"/>
        </w:rPr>
        <w:t>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06" w:tgtFrame="contents" w:history="1">
        <w:r>
          <w:rPr>
            <w:rStyle w:val="a4"/>
            <w:color w:val="1C1CD6"/>
            <w:sz w:val="27"/>
            <w:szCs w:val="27"/>
          </w:rPr>
          <w:t>от 06.10.2025 № 709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77AB2EC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 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14:paraId="792ECC4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уведомление в письменной форме государственного служащего о начале в отношении его проверки и разъяснение ему содержания подпункта "б" настоящего пункта - в течение двух рабочих дней со дня получения соответствующего решения;</w:t>
      </w:r>
    </w:p>
    <w:p w14:paraId="13603ACE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 - в течение семи рабочих дней со дня обращения государственного служащего, а при наличии уважительной причины - в срок, согласованный с государственным служащим.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10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DBCB77E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 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14:paraId="7BD841A0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 Государственный служащий вправе:</w:t>
      </w:r>
    </w:p>
    <w:p w14:paraId="325A83D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а) давать пояснения в письменной форме: в ходе проверки; по вопросам, указанным в подпункте "б" пункта 22 настоящего Положения; по результатам проверки;</w:t>
      </w:r>
    </w:p>
    <w:p w14:paraId="5580E4E3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представлять дополнительные материалы и давать по ним пояснения в письменной форме;</w:t>
      </w:r>
    </w:p>
    <w:p w14:paraId="4CD9B620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подпункте "б" пункта 22 настоящего Положения.</w:t>
      </w:r>
    </w:p>
    <w:p w14:paraId="572CC56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 Пояснения, указанные в пункте 24 настоящего Положения, приобщаются к материалам проверки.</w:t>
      </w:r>
    </w:p>
    <w:p w14:paraId="6B9E3A8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26. 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3038A177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14:paraId="07972A46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в редакции Указа Президента Российской Федерации </w:t>
      </w:r>
      <w:hyperlink r:id="rId108" w:tgtFrame="contents" w:history="1">
        <w:r>
          <w:rPr>
            <w:rStyle w:val="a4"/>
            <w:color w:val="1C1CD6"/>
            <w:sz w:val="27"/>
            <w:szCs w:val="27"/>
          </w:rPr>
          <w:t>от 09.08.2018  № 475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D3D8350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 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14:paraId="4BE383A1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28. 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14:paraId="723DA315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о назначении гражданина на должность федеральной государственной службы;</w:t>
      </w:r>
    </w:p>
    <w:p w14:paraId="41A6568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об отказе гражданину в назначении на должность федеральной государственной службы;</w:t>
      </w:r>
    </w:p>
    <w:p w14:paraId="2552B3FE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об отсутствии оснований для применения к государственному служащему мер юридической ответственности;</w:t>
      </w:r>
    </w:p>
    <w:p w14:paraId="70CFD22A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о применении к государственному служащему мер юридической ответственности;</w:t>
      </w:r>
    </w:p>
    <w:p w14:paraId="6FBE8C9E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д) 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7C2570DF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lastRenderedPageBreak/>
        <w:t>(Пункт в редакции Указа Президента Российской Федерации </w:t>
      </w:r>
      <w:hyperlink r:id="rId109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368155F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 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0B08A8D1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66412274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31. 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пункте 28 настоящего Положения, принимает одно из следующих решений:</w:t>
      </w:r>
    </w:p>
    <w:p w14:paraId="6BD3B5BF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назначить гражданина на должность федеральной государственной службы;</w:t>
      </w:r>
    </w:p>
    <w:p w14:paraId="33F05906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отказать гражданину в назначении на должность федеральной государственной службы;</w:t>
      </w:r>
    </w:p>
    <w:p w14:paraId="2693FFBE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применить к государственному служащему меры юридической ответственности;</w:t>
      </w:r>
    </w:p>
    <w:p w14:paraId="16C6D738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653B45D9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в редакции Указа Президента Российской Федерации </w:t>
      </w:r>
      <w:hyperlink r:id="rId110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DF3931D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 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Указом Президента Российской Федерации </w:t>
      </w:r>
      <w:hyperlink r:id="rId111" w:tgtFrame="contents" w:history="1">
        <w:r>
          <w:rPr>
            <w:rStyle w:val="cmd"/>
            <w:color w:val="1111EE"/>
            <w:sz w:val="27"/>
            <w:szCs w:val="27"/>
          </w:rPr>
          <w:t>от 18 мая 2009 г. № 559</w:t>
        </w:r>
      </w:hyperlink>
      <w:r>
        <w:rPr>
          <w:color w:val="000000"/>
          <w:sz w:val="27"/>
          <w:szCs w:val="27"/>
        </w:rPr>
        <w:t>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14:paraId="745F8DFB" w14:textId="77777777" w:rsidR="006E0793" w:rsidRDefault="006E0793" w:rsidP="006E079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33. 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14:paraId="5925F776" w14:textId="77777777" w:rsidR="00540E84" w:rsidRDefault="00540E84"/>
    <w:sectPr w:rsidR="0054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59"/>
    <w:rsid w:val="00540E84"/>
    <w:rsid w:val="006E0793"/>
    <w:rsid w:val="0093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862C8-54C1-4E96-AA32-4E9B86F6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6E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E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6E0793"/>
  </w:style>
  <w:style w:type="character" w:customStyle="1" w:styleId="cmd">
    <w:name w:val="cmd"/>
    <w:basedOn w:val="a0"/>
    <w:rsid w:val="006E0793"/>
  </w:style>
  <w:style w:type="character" w:styleId="a4">
    <w:name w:val="Hyperlink"/>
    <w:basedOn w:val="a0"/>
    <w:uiPriority w:val="99"/>
    <w:semiHidden/>
    <w:unhideWhenUsed/>
    <w:rsid w:val="006E0793"/>
    <w:rPr>
      <w:color w:val="0000FF"/>
      <w:u w:val="single"/>
    </w:rPr>
  </w:style>
  <w:style w:type="character" w:customStyle="1" w:styleId="mark">
    <w:name w:val="mark"/>
    <w:basedOn w:val="a0"/>
    <w:rsid w:val="006E0793"/>
  </w:style>
  <w:style w:type="character" w:customStyle="1" w:styleId="ed">
    <w:name w:val="ed"/>
    <w:basedOn w:val="a0"/>
    <w:rsid w:val="006E0793"/>
  </w:style>
  <w:style w:type="character" w:customStyle="1" w:styleId="edx">
    <w:name w:val="edx"/>
    <w:basedOn w:val="a0"/>
    <w:rsid w:val="006E0793"/>
  </w:style>
  <w:style w:type="paragraph" w:customStyle="1" w:styleId="i">
    <w:name w:val="i"/>
    <w:basedOn w:val="a"/>
    <w:rsid w:val="006E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6E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6E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docbody=&amp;prevDoc=102132591&amp;backlink=1&amp;&amp;nd=609383180" TargetMode="External"/><Relationship Id="rId21" Type="http://schemas.openxmlformats.org/officeDocument/2006/relationships/hyperlink" Target="http://pravo.gov.ru/proxy/ips/?docbody=&amp;prevDoc=102132591&amp;backlink=1&amp;&amp;nd=102126657" TargetMode="External"/><Relationship Id="rId42" Type="http://schemas.openxmlformats.org/officeDocument/2006/relationships/hyperlink" Target="http://pravo.gov.ru/proxy/ips/?docbody=&amp;prevDoc=102132591&amp;backlink=1&amp;&amp;nd=102037058" TargetMode="External"/><Relationship Id="rId47" Type="http://schemas.openxmlformats.org/officeDocument/2006/relationships/hyperlink" Target="http://pravo.gov.ru/proxy/ips/?docbody=&amp;prevDoc=102132591&amp;backlink=1&amp;&amp;nd=102098446" TargetMode="External"/><Relationship Id="rId63" Type="http://schemas.openxmlformats.org/officeDocument/2006/relationships/hyperlink" Target="http://pravo.gov.ru/proxy/ips/?docbody=&amp;prevDoc=102132591&amp;backlink=1&amp;&amp;nd=102129669" TargetMode="External"/><Relationship Id="rId68" Type="http://schemas.openxmlformats.org/officeDocument/2006/relationships/hyperlink" Target="http://pravo.gov.ru/proxy/ips/?docbody=&amp;prevDoc=102132591&amp;backlink=1&amp;&amp;nd=102353809" TargetMode="External"/><Relationship Id="rId84" Type="http://schemas.openxmlformats.org/officeDocument/2006/relationships/hyperlink" Target="http://pravo.gov.ru/proxy/ips/?docbody=&amp;prevDoc=102132591&amp;backlink=1&amp;&amp;nd=102139510" TargetMode="External"/><Relationship Id="rId89" Type="http://schemas.openxmlformats.org/officeDocument/2006/relationships/hyperlink" Target="http://pravo.gov.ru/proxy/ips/?docbody=&amp;prevDoc=102132591&amp;backlink=1&amp;&amp;nd=102139510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://pravo.gov.ru/proxy/ips/?docbody=&amp;prevDoc=102132591&amp;backlink=1&amp;&amp;nd=102935479" TargetMode="External"/><Relationship Id="rId107" Type="http://schemas.openxmlformats.org/officeDocument/2006/relationships/hyperlink" Target="http://pravo.gov.ru/proxy/ips/?docbody=&amp;prevDoc=102132591&amp;backlink=1&amp;&amp;nd=609383180" TargetMode="External"/><Relationship Id="rId11" Type="http://schemas.openxmlformats.org/officeDocument/2006/relationships/hyperlink" Target="http://pravo.gov.ru/proxy/ips/?docbody=&amp;prevDoc=102132591&amp;backlink=1&amp;&amp;nd=102353809" TargetMode="External"/><Relationship Id="rId32" Type="http://schemas.openxmlformats.org/officeDocument/2006/relationships/hyperlink" Target="http://pravo.gov.ru/proxy/ips/?docbody=&amp;prevDoc=102132591&amp;backlink=1&amp;&amp;nd=102368620" TargetMode="External"/><Relationship Id="rId37" Type="http://schemas.openxmlformats.org/officeDocument/2006/relationships/hyperlink" Target="http://pravo.gov.ru/proxy/ips/?docbody=&amp;prevDoc=102132591&amp;backlink=1&amp;&amp;nd=102169522" TargetMode="External"/><Relationship Id="rId53" Type="http://schemas.openxmlformats.org/officeDocument/2006/relationships/hyperlink" Target="http://pravo.gov.ru/proxy/ips/?docbody=&amp;prevDoc=102132591&amp;backlink=1&amp;&amp;nd=102353809" TargetMode="External"/><Relationship Id="rId58" Type="http://schemas.openxmlformats.org/officeDocument/2006/relationships/hyperlink" Target="http://pravo.gov.ru/proxy/ips/?docbody=&amp;prevDoc=102132591&amp;backlink=1&amp;&amp;nd=102935479" TargetMode="External"/><Relationship Id="rId74" Type="http://schemas.openxmlformats.org/officeDocument/2006/relationships/hyperlink" Target="http://pravo.gov.ru/proxy/ips/?docbody=&amp;prevDoc=102132591&amp;backlink=1&amp;&amp;nd=102169522" TargetMode="External"/><Relationship Id="rId79" Type="http://schemas.openxmlformats.org/officeDocument/2006/relationships/hyperlink" Target="http://pravo.gov.ru/proxy/ips/?docbody=&amp;prevDoc=102132591&amp;backlink=1&amp;&amp;nd=102154482" TargetMode="External"/><Relationship Id="rId102" Type="http://schemas.openxmlformats.org/officeDocument/2006/relationships/hyperlink" Target="http://pravo.gov.ru/proxy/ips/?docbody=&amp;prevDoc=102132591&amp;backlink=1&amp;&amp;nd=102164304" TargetMode="External"/><Relationship Id="rId5" Type="http://schemas.openxmlformats.org/officeDocument/2006/relationships/hyperlink" Target="http://pravo.gov.ru/proxy/ips/?docbody=&amp;prevDoc=102132591&amp;backlink=1&amp;&amp;nd=102139510" TargetMode="External"/><Relationship Id="rId90" Type="http://schemas.openxmlformats.org/officeDocument/2006/relationships/hyperlink" Target="http://pravo.gov.ru/proxy/ips/?docbody=&amp;prevDoc=102132591&amp;backlink=1&amp;&amp;nd=603002139" TargetMode="External"/><Relationship Id="rId95" Type="http://schemas.openxmlformats.org/officeDocument/2006/relationships/hyperlink" Target="http://pravo.gov.ru/proxy/ips/?docbody=&amp;prevDoc=102132591&amp;backlink=1&amp;&amp;nd=102164304" TargetMode="External"/><Relationship Id="rId22" Type="http://schemas.openxmlformats.org/officeDocument/2006/relationships/hyperlink" Target="http://pravo.gov.ru/proxy/ips/?docbody=&amp;prevDoc=102132591&amp;backlink=1&amp;&amp;nd=102129667" TargetMode="External"/><Relationship Id="rId27" Type="http://schemas.openxmlformats.org/officeDocument/2006/relationships/hyperlink" Target="http://pravo.gov.ru/proxy/ips/?docbody=&amp;prevDoc=102132591&amp;backlink=1&amp;&amp;nd=102444107" TargetMode="External"/><Relationship Id="rId43" Type="http://schemas.openxmlformats.org/officeDocument/2006/relationships/hyperlink" Target="http://pravo.gov.ru/proxy/ips/?docbody=&amp;prevDoc=102132591&amp;backlink=1&amp;&amp;nd=102154482" TargetMode="External"/><Relationship Id="rId48" Type="http://schemas.openxmlformats.org/officeDocument/2006/relationships/hyperlink" Target="http://pravo.gov.ru/proxy/ips/?docbody=&amp;prevDoc=102132591&amp;backlink=1&amp;&amp;nd=102135345" TargetMode="External"/><Relationship Id="rId64" Type="http://schemas.openxmlformats.org/officeDocument/2006/relationships/hyperlink" Target="http://pravo.gov.ru/proxy/ips/?docbody=&amp;prevDoc=102132591&amp;backlink=1&amp;&amp;nd=102353809" TargetMode="External"/><Relationship Id="rId69" Type="http://schemas.openxmlformats.org/officeDocument/2006/relationships/hyperlink" Target="http://pravo.gov.ru/proxy/ips/?docbody=&amp;prevDoc=102132591&amp;backlink=1&amp;&amp;nd=102129667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://pravo.gov.ru/proxy/ips/?docbody=&amp;prevDoc=102132591&amp;backlink=1&amp;&amp;nd=102154482" TargetMode="External"/><Relationship Id="rId85" Type="http://schemas.openxmlformats.org/officeDocument/2006/relationships/hyperlink" Target="http://pravo.gov.ru/proxy/ips/?docbody=&amp;prevDoc=102132591&amp;backlink=1&amp;&amp;nd=102037058" TargetMode="External"/><Relationship Id="rId12" Type="http://schemas.openxmlformats.org/officeDocument/2006/relationships/hyperlink" Target="http://pravo.gov.ru/proxy/ips/?docbody=&amp;prevDoc=102132591&amp;backlink=1&amp;&amp;nd=102368620" TargetMode="External"/><Relationship Id="rId17" Type="http://schemas.openxmlformats.org/officeDocument/2006/relationships/hyperlink" Target="http://pravo.gov.ru/proxy/ips/?docbody=&amp;prevDoc=102132591&amp;backlink=1&amp;&amp;nd=603002139" TargetMode="External"/><Relationship Id="rId33" Type="http://schemas.openxmlformats.org/officeDocument/2006/relationships/hyperlink" Target="http://pravo.gov.ru/proxy/ips/?docbody=&amp;prevDoc=102132591&amp;backlink=1&amp;&amp;nd=603002139" TargetMode="External"/><Relationship Id="rId38" Type="http://schemas.openxmlformats.org/officeDocument/2006/relationships/hyperlink" Target="http://pravo.gov.ru/proxy/ips/?docbody=&amp;prevDoc=102132591&amp;backlink=1&amp;&amp;nd=605649652" TargetMode="External"/><Relationship Id="rId59" Type="http://schemas.openxmlformats.org/officeDocument/2006/relationships/hyperlink" Target="http://pravo.gov.ru/proxy/ips/?docbody=&amp;prevDoc=102132591&amp;backlink=1&amp;&amp;nd=603002139" TargetMode="External"/><Relationship Id="rId103" Type="http://schemas.openxmlformats.org/officeDocument/2006/relationships/hyperlink" Target="http://pravo.gov.ru/proxy/ips/?docbody=&amp;prevDoc=102132591&amp;backlink=1&amp;&amp;nd=608854615" TargetMode="External"/><Relationship Id="rId108" Type="http://schemas.openxmlformats.org/officeDocument/2006/relationships/hyperlink" Target="http://pravo.gov.ru/proxy/ips/?docbody=&amp;prevDoc=102132591&amp;backlink=1&amp;&amp;nd=102478862" TargetMode="External"/><Relationship Id="rId54" Type="http://schemas.openxmlformats.org/officeDocument/2006/relationships/hyperlink" Target="http://pravo.gov.ru/proxy/ips/?docbody=&amp;prevDoc=102132591&amp;backlink=1&amp;&amp;nd=102368620" TargetMode="External"/><Relationship Id="rId70" Type="http://schemas.openxmlformats.org/officeDocument/2006/relationships/hyperlink" Target="http://pravo.gov.ru/proxy/ips/?docbody=&amp;prevDoc=102132591&amp;backlink=1&amp;&amp;nd=609383180" TargetMode="External"/><Relationship Id="rId75" Type="http://schemas.openxmlformats.org/officeDocument/2006/relationships/hyperlink" Target="http://pravo.gov.ru/proxy/ips/?docbody=&amp;prevDoc=102132591&amp;backlink=1&amp;&amp;nd=605649652" TargetMode="External"/><Relationship Id="rId91" Type="http://schemas.openxmlformats.org/officeDocument/2006/relationships/hyperlink" Target="http://pravo.gov.ru/proxy/ips/?docbody=&amp;prevDoc=102132591&amp;backlink=1&amp;&amp;nd=102154482" TargetMode="External"/><Relationship Id="rId96" Type="http://schemas.openxmlformats.org/officeDocument/2006/relationships/hyperlink" Target="http://pravo.gov.ru/proxy/ips/?docbody=&amp;prevDoc=102132591&amp;backlink=1&amp;&amp;nd=102037058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2591&amp;backlink=1&amp;&amp;nd=102140280" TargetMode="External"/><Relationship Id="rId15" Type="http://schemas.openxmlformats.org/officeDocument/2006/relationships/hyperlink" Target="http://pravo.gov.ru/proxy/ips/?docbody=&amp;prevDoc=102132591&amp;backlink=1&amp;&amp;nd=102478862" TargetMode="External"/><Relationship Id="rId23" Type="http://schemas.openxmlformats.org/officeDocument/2006/relationships/hyperlink" Target="http://pravo.gov.ru/proxy/ips/?docbody=&amp;prevDoc=102132591&amp;backlink=1&amp;&amp;nd=102348935" TargetMode="External"/><Relationship Id="rId28" Type="http://schemas.openxmlformats.org/officeDocument/2006/relationships/hyperlink" Target="http://pravo.gov.ru/proxy/ips/?docbody=&amp;prevDoc=102132591&amp;backlink=1&amp;&amp;nd=603002139" TargetMode="External"/><Relationship Id="rId36" Type="http://schemas.openxmlformats.org/officeDocument/2006/relationships/hyperlink" Target="http://pravo.gov.ru/proxy/ips/?docbody=&amp;prevDoc=102132591&amp;backlink=1&amp;&amp;nd=102135345" TargetMode="External"/><Relationship Id="rId49" Type="http://schemas.openxmlformats.org/officeDocument/2006/relationships/hyperlink" Target="http://pravo.gov.ru/proxy/ips/?docbody=&amp;prevDoc=102132591&amp;backlink=1&amp;&amp;nd=102139510" TargetMode="External"/><Relationship Id="rId57" Type="http://schemas.openxmlformats.org/officeDocument/2006/relationships/hyperlink" Target="http://pravo.gov.ru/proxy/ips/?docbody=&amp;prevDoc=102132591&amp;backlink=1&amp;&amp;nd=102478862" TargetMode="External"/><Relationship Id="rId106" Type="http://schemas.openxmlformats.org/officeDocument/2006/relationships/hyperlink" Target="http://pravo.gov.ru/proxy/ips/?docbody=&amp;prevDoc=102132591&amp;backlink=1&amp;&amp;nd=608854615" TargetMode="External"/><Relationship Id="rId10" Type="http://schemas.openxmlformats.org/officeDocument/2006/relationships/hyperlink" Target="http://pravo.gov.ru/proxy/ips/?docbody=&amp;prevDoc=102132591&amp;backlink=1&amp;&amp;nd=102348935" TargetMode="External"/><Relationship Id="rId31" Type="http://schemas.openxmlformats.org/officeDocument/2006/relationships/hyperlink" Target="http://pravo.gov.ru/proxy/ips/?docbody=&amp;prevDoc=102132591&amp;backlink=1&amp;&amp;nd=603002139" TargetMode="External"/><Relationship Id="rId44" Type="http://schemas.openxmlformats.org/officeDocument/2006/relationships/hyperlink" Target="http://pravo.gov.ru/proxy/ips/?docbody=&amp;prevDoc=102132591&amp;backlink=1&amp;&amp;nd=605649652" TargetMode="External"/><Relationship Id="rId52" Type="http://schemas.openxmlformats.org/officeDocument/2006/relationships/hyperlink" Target="http://pravo.gov.ru/proxy/ips/?docbody=&amp;prevDoc=102132591&amp;backlink=1&amp;&amp;nd=102169522" TargetMode="External"/><Relationship Id="rId60" Type="http://schemas.openxmlformats.org/officeDocument/2006/relationships/hyperlink" Target="http://pravo.gov.ru/proxy/ips/?docbody=&amp;prevDoc=102132591&amp;backlink=1&amp;&amp;nd=605649652" TargetMode="External"/><Relationship Id="rId65" Type="http://schemas.openxmlformats.org/officeDocument/2006/relationships/hyperlink" Target="http://pravo.gov.ru/proxy/ips/?docbody=&amp;prevDoc=102132591&amp;backlink=1&amp;&amp;nd=102353809" TargetMode="External"/><Relationship Id="rId73" Type="http://schemas.openxmlformats.org/officeDocument/2006/relationships/hyperlink" Target="http://pravo.gov.ru/proxy/ips/?docbody=&amp;prevDoc=102132591&amp;backlink=1&amp;&amp;nd=102135345" TargetMode="External"/><Relationship Id="rId78" Type="http://schemas.openxmlformats.org/officeDocument/2006/relationships/hyperlink" Target="http://pravo.gov.ru/proxy/ips/?docbody=&amp;prevDoc=102132591&amp;backlink=1&amp;&amp;nd=102164304" TargetMode="External"/><Relationship Id="rId81" Type="http://schemas.openxmlformats.org/officeDocument/2006/relationships/hyperlink" Target="http://pravo.gov.ru/proxy/ips/?docbody=&amp;prevDoc=102132591&amp;backlink=1&amp;&amp;nd=102154482" TargetMode="External"/><Relationship Id="rId86" Type="http://schemas.openxmlformats.org/officeDocument/2006/relationships/hyperlink" Target="http://pravo.gov.ru/proxy/ips/?docbody=&amp;prevDoc=102132591&amp;backlink=1&amp;&amp;nd=102154482" TargetMode="External"/><Relationship Id="rId94" Type="http://schemas.openxmlformats.org/officeDocument/2006/relationships/hyperlink" Target="http://pravo.gov.ru/proxy/ips/?docbody=&amp;prevDoc=102132591&amp;backlink=1&amp;&amp;nd=102164304" TargetMode="External"/><Relationship Id="rId99" Type="http://schemas.openxmlformats.org/officeDocument/2006/relationships/hyperlink" Target="http://pravo.gov.ru/proxy/ips/?docbody=&amp;prevDoc=102132591&amp;backlink=1&amp;&amp;nd=102090471" TargetMode="External"/><Relationship Id="rId101" Type="http://schemas.openxmlformats.org/officeDocument/2006/relationships/hyperlink" Target="http://pravo.gov.ru/proxy/ips/?docbody=&amp;prevDoc=102132591&amp;backlink=1&amp;&amp;nd=608854615" TargetMode="External"/><Relationship Id="rId4" Type="http://schemas.openxmlformats.org/officeDocument/2006/relationships/hyperlink" Target="http://pravo.gov.ru/proxy/ips/?docbody=&amp;prevDoc=102132591&amp;backlink=1&amp;&amp;nd=102135345" TargetMode="External"/><Relationship Id="rId9" Type="http://schemas.openxmlformats.org/officeDocument/2006/relationships/hyperlink" Target="http://pravo.gov.ru/proxy/ips/?docbody=&amp;prevDoc=102132591&amp;backlink=1&amp;&amp;nd=102169522" TargetMode="External"/><Relationship Id="rId13" Type="http://schemas.openxmlformats.org/officeDocument/2006/relationships/hyperlink" Target="http://pravo.gov.ru/proxy/ips/?docbody=&amp;prevDoc=102132591&amp;backlink=1&amp;&amp;nd=102375996" TargetMode="External"/><Relationship Id="rId18" Type="http://schemas.openxmlformats.org/officeDocument/2006/relationships/hyperlink" Target="http://pravo.gov.ru/proxy/ips/?docbody=&amp;prevDoc=102132591&amp;backlink=1&amp;&amp;nd=605649652" TargetMode="External"/><Relationship Id="rId39" Type="http://schemas.openxmlformats.org/officeDocument/2006/relationships/hyperlink" Target="http://pravo.gov.ru/proxy/ips/?docbody=&amp;prevDoc=102132591&amp;backlink=1&amp;&amp;nd=609383180" TargetMode="External"/><Relationship Id="rId109" Type="http://schemas.openxmlformats.org/officeDocument/2006/relationships/hyperlink" Target="http://pravo.gov.ru/proxy/ips/?docbody=&amp;prevDoc=102132591&amp;backlink=1&amp;&amp;nd=102154482" TargetMode="External"/><Relationship Id="rId34" Type="http://schemas.openxmlformats.org/officeDocument/2006/relationships/hyperlink" Target="http://pravo.gov.ru/proxy/ips/?docbody=&amp;prevDoc=102132591&amp;backlink=1&amp;&amp;nd=102129667" TargetMode="External"/><Relationship Id="rId50" Type="http://schemas.openxmlformats.org/officeDocument/2006/relationships/hyperlink" Target="http://pravo.gov.ru/proxy/ips/?docbody=&amp;prevDoc=102132591&amp;backlink=1&amp;&amp;nd=102154482" TargetMode="External"/><Relationship Id="rId55" Type="http://schemas.openxmlformats.org/officeDocument/2006/relationships/hyperlink" Target="http://pravo.gov.ru/proxy/ips/?docbody=&amp;prevDoc=102132591&amp;backlink=1&amp;&amp;nd=102375996" TargetMode="External"/><Relationship Id="rId76" Type="http://schemas.openxmlformats.org/officeDocument/2006/relationships/hyperlink" Target="http://pravo.gov.ru/proxy/ips/?docbody=&amp;prevDoc=102132591&amp;backlink=1&amp;&amp;nd=609383180" TargetMode="External"/><Relationship Id="rId97" Type="http://schemas.openxmlformats.org/officeDocument/2006/relationships/hyperlink" Target="http://pravo.gov.ru/proxy/ips/?docbody=&amp;prevDoc=102132591&amp;backlink=1&amp;&amp;nd=102154482" TargetMode="External"/><Relationship Id="rId104" Type="http://schemas.openxmlformats.org/officeDocument/2006/relationships/hyperlink" Target="http://pravo.gov.ru/proxy/ips/?docbody=&amp;prevDoc=102132591&amp;backlink=1&amp;&amp;nd=102037058" TargetMode="External"/><Relationship Id="rId7" Type="http://schemas.openxmlformats.org/officeDocument/2006/relationships/hyperlink" Target="http://pravo.gov.ru/proxy/ips/?docbody=&amp;prevDoc=102132591&amp;backlink=1&amp;&amp;nd=102154482" TargetMode="External"/><Relationship Id="rId71" Type="http://schemas.openxmlformats.org/officeDocument/2006/relationships/hyperlink" Target="http://pravo.gov.ru/proxy/ips/?docbody=&amp;prevDoc=102132591&amp;backlink=1&amp;&amp;nd=102154482" TargetMode="External"/><Relationship Id="rId92" Type="http://schemas.openxmlformats.org/officeDocument/2006/relationships/hyperlink" Target="http://pravo.gov.ru/proxy/ips/?docbody=&amp;prevDoc=102132591&amp;backlink=1&amp;&amp;nd=60300213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avo.gov.ru/proxy/ips/?docbody=&amp;prevDoc=102132591&amp;backlink=1&amp;&amp;nd=102348935" TargetMode="External"/><Relationship Id="rId24" Type="http://schemas.openxmlformats.org/officeDocument/2006/relationships/hyperlink" Target="http://pravo.gov.ru/proxy/ips/?docbody=&amp;prevDoc=102132591&amp;backlink=1&amp;&amp;nd=102126657" TargetMode="External"/><Relationship Id="rId40" Type="http://schemas.openxmlformats.org/officeDocument/2006/relationships/hyperlink" Target="http://pravo.gov.ru/proxy/ips/?docbody=&amp;prevDoc=102132591&amp;backlink=1&amp;&amp;nd=102126657" TargetMode="External"/><Relationship Id="rId45" Type="http://schemas.openxmlformats.org/officeDocument/2006/relationships/hyperlink" Target="http://pravo.gov.ru/proxy/ips/?docbody=&amp;prevDoc=102132591&amp;backlink=1&amp;&amp;nd=102053329" TargetMode="External"/><Relationship Id="rId66" Type="http://schemas.openxmlformats.org/officeDocument/2006/relationships/hyperlink" Target="http://pravo.gov.ru/proxy/ips/?docbody=&amp;prevDoc=102132591&amp;backlink=1&amp;&amp;nd=102444107" TargetMode="External"/><Relationship Id="rId87" Type="http://schemas.openxmlformats.org/officeDocument/2006/relationships/hyperlink" Target="http://pravo.gov.ru/proxy/ips/?docbody=&amp;prevDoc=102132591&amp;backlink=1&amp;&amp;nd=102154482" TargetMode="External"/><Relationship Id="rId110" Type="http://schemas.openxmlformats.org/officeDocument/2006/relationships/hyperlink" Target="http://pravo.gov.ru/proxy/ips/?docbody=&amp;prevDoc=102132591&amp;backlink=1&amp;&amp;nd=102154482" TargetMode="External"/><Relationship Id="rId61" Type="http://schemas.openxmlformats.org/officeDocument/2006/relationships/hyperlink" Target="http://pravo.gov.ru/proxy/ips/?docbody=&amp;prevDoc=102132591&amp;backlink=1&amp;&amp;nd=608854615" TargetMode="External"/><Relationship Id="rId82" Type="http://schemas.openxmlformats.org/officeDocument/2006/relationships/hyperlink" Target="http://pravo.gov.ru/proxy/ips/?docbody=&amp;prevDoc=102132591&amp;backlink=1&amp;&amp;nd=102154482" TargetMode="External"/><Relationship Id="rId19" Type="http://schemas.openxmlformats.org/officeDocument/2006/relationships/hyperlink" Target="http://pravo.gov.ru/proxy/ips/?docbody=&amp;prevDoc=102132591&amp;backlink=1&amp;&amp;nd=608854615" TargetMode="External"/><Relationship Id="rId14" Type="http://schemas.openxmlformats.org/officeDocument/2006/relationships/hyperlink" Target="http://pravo.gov.ru/proxy/ips/?docbody=&amp;prevDoc=102132591&amp;backlink=1&amp;&amp;nd=102444107" TargetMode="External"/><Relationship Id="rId30" Type="http://schemas.openxmlformats.org/officeDocument/2006/relationships/hyperlink" Target="http://pravo.gov.ru/proxy/ips/?docbody=&amp;prevDoc=102132591&amp;backlink=1&amp;&amp;nd=102444107" TargetMode="External"/><Relationship Id="rId35" Type="http://schemas.openxmlformats.org/officeDocument/2006/relationships/hyperlink" Target="http://pravo.gov.ru/proxy/ips/?docbody=&amp;prevDoc=102132591&amp;backlink=1&amp;&amp;nd=102129670" TargetMode="External"/><Relationship Id="rId56" Type="http://schemas.openxmlformats.org/officeDocument/2006/relationships/hyperlink" Target="http://pravo.gov.ru/proxy/ips/?docbody=&amp;prevDoc=102132591&amp;backlink=1&amp;&amp;nd=102444107" TargetMode="External"/><Relationship Id="rId77" Type="http://schemas.openxmlformats.org/officeDocument/2006/relationships/hyperlink" Target="http://pravo.gov.ru/proxy/ips/?docbody=&amp;prevDoc=102132591&amp;backlink=1&amp;&amp;nd=102164304" TargetMode="External"/><Relationship Id="rId100" Type="http://schemas.openxmlformats.org/officeDocument/2006/relationships/hyperlink" Target="http://pravo.gov.ru/proxy/ips/?docbody=&amp;prevDoc=102132591&amp;backlink=1&amp;&amp;nd=608854615" TargetMode="External"/><Relationship Id="rId105" Type="http://schemas.openxmlformats.org/officeDocument/2006/relationships/hyperlink" Target="http://pravo.gov.ru/proxy/ips/?docbody=&amp;prevDoc=102132591&amp;backlink=1&amp;&amp;nd=608854615" TargetMode="External"/><Relationship Id="rId8" Type="http://schemas.openxmlformats.org/officeDocument/2006/relationships/hyperlink" Target="http://pravo.gov.ru/proxy/ips/?docbody=&amp;prevDoc=102132591&amp;backlink=1&amp;&amp;nd=102164304" TargetMode="External"/><Relationship Id="rId51" Type="http://schemas.openxmlformats.org/officeDocument/2006/relationships/hyperlink" Target="http://pravo.gov.ru/proxy/ips/?docbody=&amp;prevDoc=102132591&amp;backlink=1&amp;&amp;nd=102164304" TargetMode="External"/><Relationship Id="rId72" Type="http://schemas.openxmlformats.org/officeDocument/2006/relationships/hyperlink" Target="http://pravo.gov.ru/proxy/ips/?docbody=&amp;prevDoc=102132591&amp;backlink=1&amp;&amp;nd=102164304" TargetMode="External"/><Relationship Id="rId93" Type="http://schemas.openxmlformats.org/officeDocument/2006/relationships/hyperlink" Target="http://pravo.gov.ru/proxy/ips/?docbody=&amp;prevDoc=102132591&amp;backlink=1&amp;&amp;nd=608854615" TargetMode="External"/><Relationship Id="rId98" Type="http://schemas.openxmlformats.org/officeDocument/2006/relationships/hyperlink" Target="http://pravo.gov.ru/proxy/ips/?docbody=&amp;prevDoc=102132591&amp;backlink=1&amp;&amp;nd=60300213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pravo.gov.ru/proxy/ips/?docbody=&amp;prevDoc=102132591&amp;backlink=1&amp;&amp;nd=102077440" TargetMode="External"/><Relationship Id="rId46" Type="http://schemas.openxmlformats.org/officeDocument/2006/relationships/hyperlink" Target="http://pravo.gov.ru/proxy/ips/?docbody=&amp;prevDoc=102132591&amp;backlink=1&amp;&amp;nd=102059929" TargetMode="External"/><Relationship Id="rId67" Type="http://schemas.openxmlformats.org/officeDocument/2006/relationships/hyperlink" Target="http://pravo.gov.ru/proxy/ips/?docbody=&amp;prevDoc=102132591&amp;backlink=1&amp;&amp;nd=102126657" TargetMode="External"/><Relationship Id="rId20" Type="http://schemas.openxmlformats.org/officeDocument/2006/relationships/hyperlink" Target="http://pravo.gov.ru/proxy/ips/?docbody=&amp;prevDoc=102132591&amp;backlink=1&amp;&amp;nd=609383180" TargetMode="External"/><Relationship Id="rId41" Type="http://schemas.openxmlformats.org/officeDocument/2006/relationships/hyperlink" Target="http://pravo.gov.ru/proxy/ips/?docbody=&amp;prevDoc=102132591&amp;backlink=1&amp;&amp;nd=102444107" TargetMode="External"/><Relationship Id="rId62" Type="http://schemas.openxmlformats.org/officeDocument/2006/relationships/hyperlink" Target="http://pravo.gov.ru/proxy/ips/?docbody=&amp;prevDoc=102132591&amp;backlink=1&amp;&amp;nd=609383180" TargetMode="External"/><Relationship Id="rId83" Type="http://schemas.openxmlformats.org/officeDocument/2006/relationships/hyperlink" Target="http://pravo.gov.ru/proxy/ips/?docbody=&amp;prevDoc=102132591&amp;backlink=1&amp;&amp;nd=102154482" TargetMode="External"/><Relationship Id="rId88" Type="http://schemas.openxmlformats.org/officeDocument/2006/relationships/hyperlink" Target="http://pravo.gov.ru/proxy/ips/?docbody=&amp;prevDoc=102132591&amp;backlink=1&amp;&amp;nd=102154482" TargetMode="External"/><Relationship Id="rId111" Type="http://schemas.openxmlformats.org/officeDocument/2006/relationships/hyperlink" Target="http://pravo.gov.ru/proxy/ips/?docbody=&amp;prevDoc=102132591&amp;backlink=1&amp;&amp;nd=102129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8011</Words>
  <Characters>45664</Characters>
  <Application>Microsoft Office Word</Application>
  <DocSecurity>0</DocSecurity>
  <Lines>380</Lines>
  <Paragraphs>107</Paragraphs>
  <ScaleCrop>false</ScaleCrop>
  <Company/>
  <LinksUpToDate>false</LinksUpToDate>
  <CharactersWithSpaces>53568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2026-04-09T01:53:00Z</dcterms:created>
  <dcterms:modified xsi:type="dcterms:W3CDTF">2026-04-09T01:53:00Z</dcterms:modified>
</cp:coreProperties>
</file>