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1069" w14:textId="77777777" w:rsidR="00824126" w:rsidRDefault="00824126" w:rsidP="00824126">
      <w:pPr>
        <w:pStyle w:val="c"/>
        <w:shd w:val="clear" w:color="auto" w:fill="FFFFFF"/>
        <w:spacing w:before="90" w:beforeAutospacing="0" w:after="90" w:afterAutospacing="0"/>
        <w:ind w:left="675" w:right="675"/>
        <w:jc w:val="center"/>
        <w:rPr>
          <w:color w:val="000000"/>
          <w:sz w:val="27"/>
          <w:szCs w:val="27"/>
        </w:rPr>
      </w:pPr>
      <w:r>
        <w:rPr>
          <w:color w:val="000000"/>
          <w:sz w:val="27"/>
          <w:szCs w:val="27"/>
        </w:rPr>
        <w:t>РОССИЙСКАЯ ФЕДЕРАЦИЯ</w:t>
      </w:r>
    </w:p>
    <w:p w14:paraId="31426649"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B5AC5B3" w14:textId="77777777" w:rsidR="00824126" w:rsidRDefault="00824126" w:rsidP="00824126">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ФЕДЕРАЛЬНЫЙ ЗАКОН</w:t>
      </w:r>
    </w:p>
    <w:p w14:paraId="445F534C"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80B5A56" w14:textId="77777777" w:rsidR="00824126" w:rsidRDefault="00824126" w:rsidP="00824126">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w:t>
      </w:r>
    </w:p>
    <w:p w14:paraId="069552E9"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99A7AEE" w14:textId="77777777" w:rsidR="00824126" w:rsidRDefault="00824126" w:rsidP="00824126">
      <w:pPr>
        <w:pStyle w:val="i"/>
        <w:shd w:val="clear" w:color="auto" w:fill="FFFFFF"/>
        <w:spacing w:before="90" w:beforeAutospacing="0" w:after="90" w:afterAutospacing="0"/>
        <w:ind w:left="675"/>
        <w:rPr>
          <w:color w:val="000000"/>
          <w:sz w:val="27"/>
          <w:szCs w:val="27"/>
        </w:rPr>
      </w:pPr>
      <w:r>
        <w:rPr>
          <w:color w:val="000000"/>
          <w:sz w:val="27"/>
          <w:szCs w:val="27"/>
        </w:rPr>
        <w:t>Принят Государственной Думой                              24 июля 2018 года</w:t>
      </w:r>
    </w:p>
    <w:p w14:paraId="266ABE7A" w14:textId="77777777" w:rsidR="00824126" w:rsidRDefault="00824126" w:rsidP="00824126">
      <w:pPr>
        <w:pStyle w:val="i"/>
        <w:shd w:val="clear" w:color="auto" w:fill="FFFFFF"/>
        <w:spacing w:before="90" w:beforeAutospacing="0" w:after="90" w:afterAutospacing="0"/>
        <w:ind w:left="675"/>
        <w:rPr>
          <w:color w:val="000000"/>
          <w:sz w:val="27"/>
          <w:szCs w:val="27"/>
        </w:rPr>
      </w:pPr>
      <w:r>
        <w:rPr>
          <w:color w:val="000000"/>
          <w:sz w:val="27"/>
          <w:szCs w:val="27"/>
        </w:rPr>
        <w:t>Одобрен Советом Федерации                                   28 июля 2018 года</w:t>
      </w:r>
    </w:p>
    <w:p w14:paraId="681A02C5"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8E91F1A" w14:textId="77777777" w:rsidR="00824126" w:rsidRDefault="00824126" w:rsidP="00824126">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Федерального закона </w:t>
      </w:r>
      <w:hyperlink r:id="rId4" w:tgtFrame="contents" w:history="1">
        <w:r>
          <w:rPr>
            <w:rStyle w:val="a4"/>
            <w:color w:val="1C1CD6"/>
            <w:sz w:val="27"/>
            <w:szCs w:val="27"/>
            <w:shd w:val="clear" w:color="auto" w:fill="F0F0F0"/>
          </w:rPr>
          <w:t>от 20.03.2025 № 33-ФЗ</w:t>
        </w:r>
      </w:hyperlink>
      <w:r>
        <w:rPr>
          <w:rStyle w:val="markx"/>
          <w:i/>
          <w:iCs/>
          <w:color w:val="1111EE"/>
          <w:sz w:val="27"/>
          <w:szCs w:val="27"/>
          <w:shd w:val="clear" w:color="auto" w:fill="F0F0F0"/>
        </w:rPr>
        <w:t>)</w:t>
      </w:r>
    </w:p>
    <w:p w14:paraId="325AF2A0"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61AB738"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w:t>
      </w:r>
    </w:p>
    <w:p w14:paraId="29F3CA0B"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89AD4A7"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Внести в статью 26 Федерального закона </w:t>
      </w:r>
      <w:hyperlink r:id="rId5" w:tgtFrame="contents" w:history="1">
        <w:r>
          <w:rPr>
            <w:rStyle w:val="cmd"/>
            <w:color w:val="1111EE"/>
            <w:sz w:val="27"/>
            <w:szCs w:val="27"/>
          </w:rPr>
          <w:t>"О банках и банковской деятельности"</w:t>
        </w:r>
      </w:hyperlink>
      <w:r>
        <w:rPr>
          <w:color w:val="000000"/>
          <w:sz w:val="27"/>
          <w:szCs w:val="27"/>
        </w:rPr>
        <w:t>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2007, № 31, ст. 4011; № 41, ст. 4845; 2009, № 23, ст. 2776; № 30, ст. 3739; 2010, № 31, ст. 4193; № 47, ст. 6028; 2011, № 7, ст. 905; № 27, ст. 3873; № 48, ст. 6730; № 50, ст. 7351; 2012, № 27, ст. 3588; № 50, ст. 6954; № 53, ст. 7605; 2013, № 11, ст. 1076; № 19, ст. 2329; № 26, ст. 3207; № 27, ст. 3438; № 30, ст. 4084; № 51, ст. 6699; 2014, № 26, ст. 3395; № 52, ст. 7543; 2015, № 27, ст. 3950; № 29, ст. 4357; 2017, № 18, ст. 2661; 2018, № 24, ст. 3400; № 27, ст. 3950) следующие изменения:</w:t>
      </w:r>
    </w:p>
    <w:p w14:paraId="36DCB72D"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 абзац первый части шестой изложить в следующей редакции:</w:t>
      </w:r>
    </w:p>
    <w:p w14:paraId="4C6C0F24"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"Справки по операциям, счетам и вкладам физических и юридических лиц выдаются кредитной организацией руководителям (должностным лицам) федеральных государственных органов, перечень которых определяется Президентом Российской Федерации, Председателю Центрального банка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справки по операциям, счетам и вкладам физических лиц - также руководителям государственных корпораций, публично-правовых компаний при наличии запроса, направленного в порядке, определяемом Президентом Российской Федерации, в случае проведения в соответствии с законодательством Российской </w:t>
      </w:r>
      <w:r>
        <w:rPr>
          <w:color w:val="000000"/>
          <w:sz w:val="27"/>
          <w:szCs w:val="27"/>
        </w:rPr>
        <w:lastRenderedPageBreak/>
        <w:t>Федерации 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запретов, ограничений, исполнения обязанностей, установленных Федеральным законом от 25 декабря 2008 года № 273-ФЗ "О противодействии коррупции" и другими федеральными законами, в отношении:";</w:t>
      </w:r>
    </w:p>
    <w:p w14:paraId="688DB117"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часть четырнадцатую изложить в следующей редакции:</w:t>
      </w:r>
    </w:p>
    <w:p w14:paraId="1ECFB778"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"За разглашение банковской тайны 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руководители государственных корпораций, публично-правовых компаний,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организация, осуществляющая функции по обязательному страхованию вкладов, кредитные, аудиторские и иные организации,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орган валютного контроля, уполномоченный Правительством Российской Федерации, и агенты валютного контроля, а также должностные лица и работники указанных органов и организаций несут ответственность, включая возмещение нанесенного ущерба, в порядке, установленном федеральным законом.";</w:t>
      </w:r>
    </w:p>
    <w:p w14:paraId="21BE3097"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3) часть семнадцатую изложить в следующей редакции:</w:t>
      </w:r>
    </w:p>
    <w:p w14:paraId="185ADAF6"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руководители государственных корпораций, публично-правовых компаний,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не вправе раскрывать третьим лицам информацию об операциях, о счетах и вкладах физических и юридических лиц, полученную в соответствии с нормативными правовыми актами Российской Федерации о противодействии коррупции и настоящим Федеральным законом в Банке России, кредитных организациях, а также в представительствах иностранных банков. Информация об операциях, о счетах и вкладах физических и юридических лиц, полученная в соответствии с частью шестой настоящей статьи при проведении проверки достоверности и полноты сведений о доходах, расходах, об имуществе и обязательствах имущественного характера, соблюдения запретов, ограничений, исполнения обязанностей, установленных Федеральным законом от 25 декабря 2008 года № 273-ФЗ "О противодействии коррупции" и другими федеральными законами, может быть использована только </w:t>
      </w:r>
      <w:r>
        <w:rPr>
          <w:color w:val="000000"/>
          <w:sz w:val="27"/>
          <w:szCs w:val="27"/>
        </w:rPr>
        <w:lastRenderedPageBreak/>
        <w:t>в соответствии с законодательством Российской Федерации о противодействии коррупции.".</w:t>
      </w:r>
    </w:p>
    <w:p w14:paraId="708EDB7E"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3875F98"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2</w:t>
      </w:r>
    </w:p>
    <w:p w14:paraId="6B6B1691"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64DBC67"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Внести в статью 41</w:t>
      </w:r>
      <w:r>
        <w:rPr>
          <w:rStyle w:val="w9"/>
          <w:color w:val="000000"/>
          <w:sz w:val="17"/>
          <w:szCs w:val="17"/>
        </w:rPr>
        <w:t>10</w:t>
      </w:r>
      <w:r>
        <w:rPr>
          <w:color w:val="000000"/>
          <w:sz w:val="27"/>
          <w:szCs w:val="27"/>
        </w:rPr>
        <w:t> Федерального закона </w:t>
      </w:r>
      <w:hyperlink r:id="rId6" w:tgtFrame="contents" w:history="1">
        <w:r>
          <w:rPr>
            <w:rStyle w:val="cmd"/>
            <w:color w:val="1111EE"/>
            <w:sz w:val="27"/>
            <w:szCs w:val="27"/>
          </w:rPr>
          <w:t>"О прокуратуре Российской Федерации"</w:t>
        </w:r>
      </w:hyperlink>
      <w:r>
        <w:rPr>
          <w:color w:val="000000"/>
          <w:sz w:val="27"/>
          <w:szCs w:val="27"/>
        </w:rPr>
        <w:t>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2011, № 48, ст. 6730; 2015, № 48, ст. 6720) следующие изменения:</w:t>
      </w:r>
    </w:p>
    <w:p w14:paraId="6F417B7B"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 пункт 2 дополнить предложением следующего содержания: "С согласия работника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прокуратуры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работника.";</w:t>
      </w:r>
    </w:p>
    <w:p w14:paraId="3E2B0323"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в пункте 3</w:t>
      </w:r>
      <w:r>
        <w:rPr>
          <w:rStyle w:val="w9"/>
          <w:color w:val="000000"/>
          <w:sz w:val="17"/>
          <w:szCs w:val="17"/>
        </w:rPr>
        <w:t>1</w:t>
      </w:r>
      <w:r>
        <w:rPr>
          <w:color w:val="000000"/>
          <w:sz w:val="27"/>
          <w:szCs w:val="27"/>
        </w:rPr>
        <w:t>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14:paraId="13242D75"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3) пункт 4 изложить в следующей редакции:</w:t>
      </w:r>
    </w:p>
    <w:p w14:paraId="6DF0AFE0"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"4. Взыскания, предусмотренные статьями 41</w:t>
      </w:r>
      <w:r>
        <w:rPr>
          <w:rStyle w:val="w9"/>
          <w:color w:val="000000"/>
          <w:sz w:val="17"/>
          <w:szCs w:val="17"/>
        </w:rPr>
        <w:t>8</w:t>
      </w:r>
      <w:r>
        <w:rPr>
          <w:color w:val="000000"/>
          <w:sz w:val="27"/>
          <w:szCs w:val="27"/>
        </w:rPr>
        <w:t> и 41</w:t>
      </w:r>
      <w:r>
        <w:rPr>
          <w:rStyle w:val="w9"/>
          <w:color w:val="000000"/>
          <w:sz w:val="17"/>
          <w:szCs w:val="17"/>
        </w:rPr>
        <w:t>9</w:t>
      </w:r>
      <w:r>
        <w:rPr>
          <w:color w:val="000000"/>
          <w:sz w:val="27"/>
          <w:szCs w:val="27"/>
        </w:rPr>
        <w:t> настоящего Федерального закона, применяются не позднее шести месяцев со дня поступления информации о совершении работником коррупционного правонарушения и не позднее трех лет со дня его совершения.".</w:t>
      </w:r>
    </w:p>
    <w:p w14:paraId="4598246D"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8BA53C5"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3</w:t>
      </w:r>
    </w:p>
    <w:p w14:paraId="1F2C952B"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C635BFB"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Внести в статью 29</w:t>
      </w:r>
      <w:r>
        <w:rPr>
          <w:rStyle w:val="w9"/>
          <w:color w:val="000000"/>
          <w:sz w:val="17"/>
          <w:szCs w:val="17"/>
        </w:rPr>
        <w:t>3</w:t>
      </w:r>
      <w:r>
        <w:rPr>
          <w:color w:val="000000"/>
          <w:sz w:val="27"/>
          <w:szCs w:val="27"/>
        </w:rPr>
        <w:t> Федерального закона </w:t>
      </w:r>
      <w:hyperlink r:id="rId7" w:tgtFrame="contents" w:history="1">
        <w:r>
          <w:rPr>
            <w:rStyle w:val="cmd"/>
            <w:color w:val="1111EE"/>
            <w:sz w:val="27"/>
            <w:szCs w:val="27"/>
          </w:rPr>
          <w:t>от 21 июля 1997 года № 114-ФЗ</w:t>
        </w:r>
      </w:hyperlink>
      <w:r>
        <w:rPr>
          <w:color w:val="000000"/>
          <w:sz w:val="27"/>
          <w:szCs w:val="27"/>
        </w:rPr>
        <w:t> "О службе в таможенных органах Российской Федерации" (Собрание законодательства Российской Федерации, 1997, № 30, ст. 3586; 2011, № 48, ст. 6730; 2014, № 52, ст. 7542) следующие изменения:</w:t>
      </w:r>
    </w:p>
    <w:p w14:paraId="5ACC58FD"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 пункт 2 дополнить предложением следующего содержания: "С согласия сотрудника таможенного органа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таможенного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
    <w:p w14:paraId="6C7ED393"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2) в пункте 3</w:t>
      </w:r>
      <w:r>
        <w:rPr>
          <w:rStyle w:val="w9"/>
          <w:color w:val="000000"/>
          <w:sz w:val="17"/>
          <w:szCs w:val="17"/>
        </w:rPr>
        <w:t>1</w:t>
      </w:r>
      <w:r>
        <w:rPr>
          <w:color w:val="000000"/>
          <w:sz w:val="27"/>
          <w:szCs w:val="27"/>
        </w:rPr>
        <w:t>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14:paraId="58879D4C"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3) пункт 4 изложить в следующей редакции:</w:t>
      </w:r>
    </w:p>
    <w:p w14:paraId="65AA3FD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"4. Взыскания, предусмотренные статьями 29</w:t>
      </w:r>
      <w:r>
        <w:rPr>
          <w:rStyle w:val="w9"/>
          <w:color w:val="000000"/>
          <w:sz w:val="17"/>
          <w:szCs w:val="17"/>
        </w:rPr>
        <w:t>1</w:t>
      </w:r>
      <w:r>
        <w:rPr>
          <w:color w:val="000000"/>
          <w:sz w:val="27"/>
          <w:szCs w:val="27"/>
        </w:rPr>
        <w:t> и 29</w:t>
      </w:r>
      <w:r>
        <w:rPr>
          <w:rStyle w:val="w9"/>
          <w:color w:val="000000"/>
          <w:sz w:val="17"/>
          <w:szCs w:val="17"/>
        </w:rPr>
        <w:t>2</w:t>
      </w:r>
      <w:r>
        <w:rPr>
          <w:color w:val="000000"/>
          <w:sz w:val="27"/>
          <w:szCs w:val="27"/>
        </w:rPr>
        <w:t> настоящего Федерального закона, применяются не позднее шести месяцев со дня поступления информации о совершении сотрудником таможенного органа коррупционного правонарушения и не позднее трех лет со дня его совершения.".</w:t>
      </w:r>
    </w:p>
    <w:p w14:paraId="4F6086D4"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5215DCA"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4</w:t>
      </w:r>
    </w:p>
    <w:p w14:paraId="2C17E201"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B460F1D"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Внести в статью 51</w:t>
      </w:r>
      <w:r>
        <w:rPr>
          <w:rStyle w:val="w9"/>
          <w:color w:val="000000"/>
          <w:sz w:val="17"/>
          <w:szCs w:val="17"/>
        </w:rPr>
        <w:t>1</w:t>
      </w:r>
      <w:r>
        <w:rPr>
          <w:color w:val="000000"/>
          <w:sz w:val="27"/>
          <w:szCs w:val="27"/>
        </w:rPr>
        <w:t> Федерального закона </w:t>
      </w:r>
      <w:hyperlink r:id="rId8" w:tgtFrame="contents" w:history="1">
        <w:r>
          <w:rPr>
            <w:rStyle w:val="cmd"/>
            <w:color w:val="1111EE"/>
            <w:sz w:val="27"/>
            <w:szCs w:val="27"/>
          </w:rPr>
          <w:t>от 28 марта 1998 года № 53-ФЗ</w:t>
        </w:r>
      </w:hyperlink>
      <w:r>
        <w:rPr>
          <w:color w:val="000000"/>
          <w:sz w:val="27"/>
          <w:szCs w:val="27"/>
        </w:rPr>
        <w:t> "О воинской обязанности и военной службе" (Собрание законодательства Российской Федерации, 1998, № 13, ст. 1475; 2011, № 48, ст. 6730; 2014, № 52, ст. 7542) следующие изменения:</w:t>
      </w:r>
    </w:p>
    <w:p w14:paraId="39BEA1B4"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 пункт 2 дополнить предложением следующего содержания: "С согласия военнослужащего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военнослужащего.";</w:t>
      </w:r>
    </w:p>
    <w:p w14:paraId="614E4BE2"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в пункте 3</w:t>
      </w:r>
      <w:r>
        <w:rPr>
          <w:rStyle w:val="w9"/>
          <w:color w:val="000000"/>
          <w:sz w:val="17"/>
          <w:szCs w:val="17"/>
        </w:rPr>
        <w:t>1</w:t>
      </w:r>
      <w:r>
        <w:rPr>
          <w:color w:val="000000"/>
          <w:sz w:val="27"/>
          <w:szCs w:val="27"/>
        </w:rPr>
        <w:t>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14:paraId="13C2009C"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3) пункт 4 изложить в следующей редакции:</w:t>
      </w:r>
    </w:p>
    <w:p w14:paraId="149E1C8B"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"4. Взыскания, предусмотренные подпунктами "д</w:t>
      </w:r>
      <w:r>
        <w:rPr>
          <w:rStyle w:val="w9"/>
          <w:color w:val="000000"/>
          <w:sz w:val="17"/>
          <w:szCs w:val="17"/>
        </w:rPr>
        <w:t>1</w:t>
      </w:r>
      <w:r>
        <w:rPr>
          <w:color w:val="000000"/>
          <w:sz w:val="27"/>
          <w:szCs w:val="27"/>
        </w:rPr>
        <w:t>" и "д</w:t>
      </w:r>
      <w:r>
        <w:rPr>
          <w:rStyle w:val="w9"/>
          <w:color w:val="000000"/>
          <w:sz w:val="17"/>
          <w:szCs w:val="17"/>
        </w:rPr>
        <w:t>2</w:t>
      </w:r>
      <w:r>
        <w:rPr>
          <w:color w:val="000000"/>
          <w:sz w:val="27"/>
          <w:szCs w:val="27"/>
        </w:rPr>
        <w:t>" пункта 1 и подпунктом "е</w:t>
      </w:r>
      <w:r>
        <w:rPr>
          <w:rStyle w:val="w9"/>
          <w:color w:val="000000"/>
          <w:sz w:val="17"/>
          <w:szCs w:val="17"/>
        </w:rPr>
        <w:t>1</w:t>
      </w:r>
      <w:r>
        <w:rPr>
          <w:color w:val="000000"/>
          <w:sz w:val="27"/>
          <w:szCs w:val="27"/>
        </w:rPr>
        <w:t>"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не позднее шести месяцев со дня поступления информации о совершении военнослужащим коррупционного правонарушения и не позднее трех лет со дня его совершения.".</w:t>
      </w:r>
    </w:p>
    <w:p w14:paraId="10B9B8F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FFAC077"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5</w:t>
      </w:r>
    </w:p>
    <w:p w14:paraId="11B6670E"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D9C450D"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Пункт 8 статьи 28</w:t>
      </w:r>
      <w:r>
        <w:rPr>
          <w:rStyle w:val="w9"/>
          <w:color w:val="000000"/>
          <w:sz w:val="17"/>
          <w:szCs w:val="17"/>
        </w:rPr>
        <w:t>2</w:t>
      </w:r>
      <w:r>
        <w:rPr>
          <w:color w:val="000000"/>
          <w:sz w:val="27"/>
          <w:szCs w:val="27"/>
        </w:rPr>
        <w:t> Федерального закона </w:t>
      </w:r>
      <w:hyperlink r:id="rId9" w:tgtFrame="contents" w:history="1">
        <w:r>
          <w:rPr>
            <w:rStyle w:val="cmd"/>
            <w:color w:val="1111EE"/>
            <w:sz w:val="27"/>
            <w:szCs w:val="27"/>
          </w:rPr>
          <w:t>от 27 мая 1998 года № 76-ФЗ</w:t>
        </w:r>
      </w:hyperlink>
      <w:r>
        <w:rPr>
          <w:color w:val="000000"/>
          <w:sz w:val="27"/>
          <w:szCs w:val="27"/>
        </w:rPr>
        <w:t> "О статусе военнослужащих" (Собрание законодательства Российской Федерации, 1998, № 22, ст. 2331; 2006, № 50, ст. 5281) изложить в следующей редакции:</w:t>
      </w:r>
    </w:p>
    <w:p w14:paraId="0F11C9B6"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"8. Военнослужащий или гражданин, призванный на военные сборы, не может быть привлечен к дисциплинарной ответственности, в том числе в случае </w:t>
      </w:r>
      <w:r>
        <w:rPr>
          <w:color w:val="000000"/>
          <w:sz w:val="27"/>
          <w:szCs w:val="27"/>
        </w:rPr>
        <w:lastRenderedPageBreak/>
        <w:t>отказа в возбуждении в отношении военнослужащего или гражданина, призванного на военные сборы, уголовного дела или прекращения в отношении его уголовного дела, но при наличии в его действиях (бездействии) признаков дисциплинарного проступка, по истечении одного года со дня совершения дисциплинарного проступка, за исключением случаев, когда федеральными законами установлены иные сроки давности привлечения военнослужащих к дисциплинарной ответственности.".</w:t>
      </w:r>
    </w:p>
    <w:p w14:paraId="3873F142"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2FB35E9"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6</w:t>
      </w:r>
    </w:p>
    <w:p w14:paraId="0A5009AF" w14:textId="77777777" w:rsidR="00824126" w:rsidRDefault="00824126" w:rsidP="00824126">
      <w:pPr>
        <w:pStyle w:val="p"/>
        <w:shd w:val="clear" w:color="auto" w:fill="FFFFFF"/>
        <w:spacing w:before="90" w:beforeAutospacing="0" w:after="90" w:afterAutospacing="0"/>
        <w:ind w:firstLine="675"/>
        <w:jc w:val="both"/>
        <w:rPr>
          <w:color w:val="000000"/>
          <w:sz w:val="27"/>
          <w:szCs w:val="27"/>
        </w:rPr>
      </w:pPr>
      <w:r>
        <w:rPr>
          <w:rStyle w:val="markx"/>
          <w:i/>
          <w:iCs/>
          <w:color w:val="1111EE"/>
          <w:sz w:val="27"/>
          <w:szCs w:val="27"/>
          <w:shd w:val="clear" w:color="auto" w:fill="F0F0F0"/>
        </w:rPr>
        <w:t>(Статья утратила силу - Федеральный закон </w:t>
      </w:r>
      <w:hyperlink r:id="rId10" w:tgtFrame="contents" w:history="1">
        <w:r>
          <w:rPr>
            <w:rStyle w:val="a4"/>
            <w:color w:val="1C1CD6"/>
            <w:sz w:val="27"/>
            <w:szCs w:val="27"/>
            <w:shd w:val="clear" w:color="auto" w:fill="F0F0F0"/>
          </w:rPr>
          <w:t>от 20.03.2025 № 33-ФЗ</w:t>
        </w:r>
      </w:hyperlink>
      <w:r>
        <w:rPr>
          <w:rStyle w:val="markx"/>
          <w:i/>
          <w:iCs/>
          <w:color w:val="1111EE"/>
          <w:sz w:val="27"/>
          <w:szCs w:val="27"/>
          <w:shd w:val="clear" w:color="auto" w:fill="F0F0F0"/>
        </w:rPr>
        <w:t>)</w:t>
      </w:r>
    </w:p>
    <w:p w14:paraId="3B90307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5A0911D"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7</w:t>
      </w:r>
    </w:p>
    <w:p w14:paraId="1BEBC261"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E8CC999"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Внести в Федеральный закон </w:t>
      </w:r>
      <w:hyperlink r:id="rId11" w:tgtFrame="contents" w:history="1">
        <w:r>
          <w:rPr>
            <w:rStyle w:val="cmd"/>
            <w:color w:val="1111EE"/>
            <w:sz w:val="27"/>
            <w:szCs w:val="27"/>
          </w:rPr>
          <w:t>от 27 июля 2004 года № 79-ФЗ</w:t>
        </w:r>
      </w:hyperlink>
      <w:r>
        <w:rPr>
          <w:color w:val="000000"/>
          <w:sz w:val="27"/>
          <w:szCs w:val="27"/>
        </w:rPr>
        <w:t> "О государственной гражданской службе Российской Федерации" (Собрание законодательства Российской Федерации, 2004, № 31, ст. 3215; 2007, № 10, ст. 1151; 2008, № 13, ст. 1186; № 52, ст. 6235; 2010, № 5, ст. 459; 2011, № 48, ст. 6730; 2013, № 19, ст. 2329; 2014, № 52, ст. 7542; 2015, № 41, ст. 5639; 2017, № 1, ст. 46; № 15, ст. 2139; № 31, ст. 4766) следующие изменения:</w:t>
      </w:r>
    </w:p>
    <w:p w14:paraId="3A1EBB90"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 в пункте 3 части 1 статьи 17 после слов "с разрешения представителя нанимателя" дополнить словами ", которое получено", слова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заменить словами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 иных случаев, предусмотренных федеральными законами";</w:t>
      </w:r>
    </w:p>
    <w:p w14:paraId="480E5A01"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в статье 59</w:t>
      </w:r>
      <w:r>
        <w:rPr>
          <w:rStyle w:val="w9"/>
          <w:color w:val="000000"/>
          <w:sz w:val="17"/>
          <w:szCs w:val="17"/>
        </w:rPr>
        <w:t>3</w:t>
      </w:r>
      <w:r>
        <w:rPr>
          <w:color w:val="000000"/>
          <w:sz w:val="27"/>
          <w:szCs w:val="27"/>
        </w:rPr>
        <w:t>:</w:t>
      </w:r>
    </w:p>
    <w:p w14:paraId="699FB845"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а) часть 1 дополнить предложением следующего содержания: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w:t>
      </w:r>
      <w:r>
        <w:rPr>
          <w:color w:val="000000"/>
          <w:sz w:val="27"/>
          <w:szCs w:val="27"/>
        </w:rPr>
        <w:lastRenderedPageBreak/>
        <w:t>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14:paraId="2F6D1C17"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б) часть 3 изложить в следующей редакции:</w:t>
      </w:r>
    </w:p>
    <w:p w14:paraId="07DB5CD9"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"3. Взыскания, предусмотренные статьями 59</w:t>
      </w:r>
      <w:r>
        <w:rPr>
          <w:rStyle w:val="w9"/>
          <w:color w:val="000000"/>
          <w:sz w:val="17"/>
          <w:szCs w:val="17"/>
        </w:rPr>
        <w:t>1</w:t>
      </w:r>
      <w:r>
        <w:rPr>
          <w:color w:val="000000"/>
          <w:sz w:val="27"/>
          <w:szCs w:val="27"/>
        </w:rPr>
        <w:t> и 59</w:t>
      </w:r>
      <w:r>
        <w:rPr>
          <w:rStyle w:val="w9"/>
          <w:color w:val="000000"/>
          <w:sz w:val="17"/>
          <w:szCs w:val="17"/>
        </w:rPr>
        <w:t>2</w:t>
      </w:r>
      <w:r>
        <w:rPr>
          <w:color w:val="000000"/>
          <w:sz w:val="27"/>
          <w:szCs w:val="27"/>
        </w:rPr>
        <w:t>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w:t>
      </w:r>
    </w:p>
    <w:p w14:paraId="0585B70B"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 в части 3</w:t>
      </w:r>
      <w:r>
        <w:rPr>
          <w:rStyle w:val="w9"/>
          <w:color w:val="000000"/>
          <w:sz w:val="17"/>
          <w:szCs w:val="17"/>
        </w:rPr>
        <w:t>1</w:t>
      </w:r>
      <w:r>
        <w:rPr>
          <w:color w:val="000000"/>
          <w:sz w:val="27"/>
          <w:szCs w:val="27"/>
        </w:rPr>
        <w:t> слова "на основании рекомендации комиссии по урегулированию конфликтов интересов" исключить.</w:t>
      </w:r>
    </w:p>
    <w:p w14:paraId="75CBDC09"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8C54A92"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8</w:t>
      </w:r>
    </w:p>
    <w:p w14:paraId="33CA7BE9"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A006E4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Внести в статью 5 Федерального закона </w:t>
      </w:r>
      <w:hyperlink r:id="rId12" w:tgtFrame="contents" w:history="1">
        <w:r>
          <w:rPr>
            <w:rStyle w:val="cmd"/>
            <w:color w:val="1111EE"/>
            <w:sz w:val="27"/>
            <w:szCs w:val="27"/>
          </w:rPr>
          <w:t>от 5 декабря 2005 года № 154-ФЗ</w:t>
        </w:r>
      </w:hyperlink>
      <w:r>
        <w:rPr>
          <w:color w:val="000000"/>
          <w:sz w:val="27"/>
          <w:szCs w:val="27"/>
        </w:rPr>
        <w:t> "О государственной службе российского казачества" (Собрание законодательства Российской Федерации, 2005, № 50, ст. 5245; 2008, № 49, ст. 5743; 2011, № 23, ст. 3241; 2015, № 29, ст. 4388; 2016, № 27, ст. 4160; 2017, № 18, ст. 2659) следующие изменения:</w:t>
      </w:r>
    </w:p>
    <w:p w14:paraId="7D94D6A4"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 часть 16 изложить в следующей редакции:</w:t>
      </w:r>
    </w:p>
    <w:p w14:paraId="51FB3AD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"16. Атаман войскового казачьего общества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14:paraId="2E0D9EF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дополнить частью 16</w:t>
      </w:r>
      <w:r>
        <w:rPr>
          <w:rStyle w:val="w9"/>
          <w:color w:val="000000"/>
          <w:sz w:val="17"/>
          <w:szCs w:val="17"/>
        </w:rPr>
        <w:t>1</w:t>
      </w:r>
      <w:r>
        <w:rPr>
          <w:color w:val="000000"/>
          <w:sz w:val="27"/>
          <w:szCs w:val="27"/>
        </w:rPr>
        <w:t> следующего содержания:</w:t>
      </w:r>
    </w:p>
    <w:p w14:paraId="5B98B83B"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"16</w:t>
      </w:r>
      <w:r>
        <w:rPr>
          <w:rStyle w:val="w9"/>
          <w:color w:val="000000"/>
          <w:sz w:val="17"/>
          <w:szCs w:val="17"/>
        </w:rPr>
        <w:t>1</w:t>
      </w:r>
      <w:r>
        <w:rPr>
          <w:color w:val="000000"/>
          <w:sz w:val="27"/>
          <w:szCs w:val="27"/>
        </w:rPr>
        <w:t>. Порядок представления атаманом войскового казачьего общества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порядок проверки этих сведений устанавливаются Президентом Российской Федерации.".</w:t>
      </w:r>
    </w:p>
    <w:p w14:paraId="0CE0A05B"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0746C45"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9</w:t>
      </w:r>
    </w:p>
    <w:p w14:paraId="2D6A6929"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651186B"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Внести в Федеральный закон </w:t>
      </w:r>
      <w:hyperlink r:id="rId13" w:tgtFrame="contents" w:history="1">
        <w:r>
          <w:rPr>
            <w:rStyle w:val="cmd"/>
            <w:color w:val="1111EE"/>
            <w:sz w:val="27"/>
            <w:szCs w:val="27"/>
          </w:rPr>
          <w:t>от 2 марта 2007 года № 25-ФЗ</w:t>
        </w:r>
      </w:hyperlink>
      <w:r>
        <w:rPr>
          <w:color w:val="000000"/>
          <w:sz w:val="27"/>
          <w:szCs w:val="27"/>
        </w:rPr>
        <w:t> "О муниципальной службе в Российской Федерации" (Собрание законодательства Российской Федерации, 2007, № 10, ст. 1152; 2008, № 52, ст. 6235; 2011, № 19, ст. 2709; № 48, ст. 6730; 2014, № 52, ст. 7542; 2016, № 7, ст. 909; 2017, № 15, ст. 2139; № 27, ст. 3929; № 31, ст. 4766) следующие изменения:</w:t>
      </w:r>
    </w:p>
    <w:p w14:paraId="5022A87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1) в пункте 3 части 1 статьи 14 после слов "с разрешения представителя нанимателя (работодателя)" дополнить словами ", которое получено", слова "случаев, предусмотренных федеральными законами, и случаев, если участие в управлении организацией осуществляется в соответствии с законодательством </w:t>
      </w:r>
      <w:r>
        <w:rPr>
          <w:color w:val="000000"/>
          <w:sz w:val="27"/>
          <w:szCs w:val="27"/>
        </w:rPr>
        <w:lastRenderedPageBreak/>
        <w:t>Российской Федерации от имени органа местного самоуправления" заменить словами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14:paraId="5CA6F1FE"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часть 3 статьи 27</w:t>
      </w:r>
      <w:r>
        <w:rPr>
          <w:rStyle w:val="w9"/>
          <w:color w:val="000000"/>
          <w:sz w:val="17"/>
          <w:szCs w:val="17"/>
        </w:rPr>
        <w:t>1</w:t>
      </w:r>
      <w:r>
        <w:rPr>
          <w:color w:val="000000"/>
          <w:sz w:val="27"/>
          <w:szCs w:val="27"/>
        </w:rPr>
        <w:t> дополнить пунктом 2</w:t>
      </w:r>
      <w:r>
        <w:rPr>
          <w:rStyle w:val="w9"/>
          <w:color w:val="000000"/>
          <w:sz w:val="17"/>
          <w:szCs w:val="17"/>
        </w:rPr>
        <w:t>1</w:t>
      </w:r>
      <w:r>
        <w:rPr>
          <w:color w:val="000000"/>
          <w:sz w:val="27"/>
          <w:szCs w:val="27"/>
        </w:rPr>
        <w:t> следующего содержания:</w:t>
      </w:r>
    </w:p>
    <w:p w14:paraId="0B9E7FA8"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w:t>
      </w:r>
      <w:r>
        <w:rPr>
          <w:rStyle w:val="w9"/>
          <w:color w:val="000000"/>
          <w:sz w:val="17"/>
          <w:szCs w:val="17"/>
        </w:rPr>
        <w:t>1</w:t>
      </w:r>
      <w:r>
        <w:rPr>
          <w:color w:val="000000"/>
          <w:sz w:val="27"/>
          <w:szCs w:val="27"/>
        </w:rPr>
        <w:t>)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5A941676"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E2EA32D"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10</w:t>
      </w:r>
    </w:p>
    <w:p w14:paraId="5E36EE48"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C602096"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Часть 1 статьи 12 Федерального закона </w:t>
      </w:r>
      <w:hyperlink r:id="rId14" w:tgtFrame="contents" w:history="1">
        <w:r>
          <w:rPr>
            <w:rStyle w:val="cmd"/>
            <w:color w:val="1111EE"/>
            <w:sz w:val="27"/>
            <w:szCs w:val="27"/>
          </w:rPr>
          <w:t>от 2 октября 2007 года № 229-ФЗ</w:t>
        </w:r>
      </w:hyperlink>
      <w:r>
        <w:rPr>
          <w:color w:val="000000"/>
          <w:sz w:val="27"/>
          <w:szCs w:val="27"/>
        </w:rPr>
        <w:t> "Об исполнительном производстве" (Собрание законодательства Российской Федерации, 2007, № 41, ст. 4849; 2009, № 1, ст. 14; 2013, № 51, ст. 6678; № 52, ст. 7006; 2014, № 19, ст. 2331; 2015, № 10, ст. 1411; 2016, № 1, ст. 11; 2017, № 1, ст. 33; 2018, № 24, ст. 3400) дополнить пунктом 12 следующего содержания:</w:t>
      </w:r>
    </w:p>
    <w:p w14:paraId="0ECF11EE"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"12) определение судьи о наложении ареста на имущество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8EF9F9E"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BCB472A"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11</w:t>
      </w:r>
    </w:p>
    <w:p w14:paraId="2075FD23"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97CEA40"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Внести в Федеральный закон </w:t>
      </w:r>
      <w:hyperlink r:id="rId15" w:tgtFrame="contents" w:history="1">
        <w:r>
          <w:rPr>
            <w:rStyle w:val="cmd"/>
            <w:color w:val="1111EE"/>
            <w:sz w:val="27"/>
            <w:szCs w:val="27"/>
          </w:rPr>
          <w:t>от 25 декабря 2008 года № 273-ФЗ</w:t>
        </w:r>
      </w:hyperlink>
      <w:r>
        <w:rPr>
          <w:color w:val="000000"/>
          <w:sz w:val="27"/>
          <w:szCs w:val="27"/>
        </w:rPr>
        <w:t> "О противодействии коррупции" (Собрание законодательства Российской Федерации, 2008, № 52, ст. 6228; 2011, № 48, ст. 6730; 2013, № 40, ст. 5031; 2014, № 52, ст. 7542; 2015, № 41, ст. 5639; № 45, ст. 6204; № 48, ст. 6720; 2017, № 15, ст. 2139) следующие изменения:</w:t>
      </w:r>
    </w:p>
    <w:p w14:paraId="78337E7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 часть 1</w:t>
      </w:r>
      <w:r>
        <w:rPr>
          <w:rStyle w:val="w9"/>
          <w:color w:val="000000"/>
          <w:sz w:val="17"/>
          <w:szCs w:val="17"/>
        </w:rPr>
        <w:t>1</w:t>
      </w:r>
      <w:r>
        <w:rPr>
          <w:color w:val="000000"/>
          <w:sz w:val="27"/>
          <w:szCs w:val="27"/>
        </w:rPr>
        <w:t> статьи 12 изложить в следующей редакции:</w:t>
      </w:r>
    </w:p>
    <w:p w14:paraId="6A87F75E"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w:t>
      </w:r>
      <w:r>
        <w:rPr>
          <w:rStyle w:val="w9"/>
          <w:color w:val="000000"/>
          <w:sz w:val="17"/>
          <w:szCs w:val="17"/>
        </w:rPr>
        <w:t>1</w:t>
      </w:r>
      <w:r>
        <w:rPr>
          <w:color w:val="000000"/>
          <w:sz w:val="27"/>
          <w:szCs w:val="27"/>
        </w:rPr>
        <w:t xml:space="preserve">.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w:t>
      </w:r>
      <w:r>
        <w:rPr>
          <w:color w:val="000000"/>
          <w:sz w:val="27"/>
          <w:szCs w:val="27"/>
        </w:rPr>
        <w:lastRenderedPageBreak/>
        <w:t>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14:paraId="7D29C476"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в части 3 статьи 12</w:t>
      </w:r>
      <w:r>
        <w:rPr>
          <w:rStyle w:val="w9"/>
          <w:color w:val="000000"/>
          <w:sz w:val="17"/>
          <w:szCs w:val="17"/>
        </w:rPr>
        <w:t>1</w:t>
      </w:r>
      <w:r>
        <w:rPr>
          <w:color w:val="000000"/>
          <w:sz w:val="27"/>
          <w:szCs w:val="27"/>
        </w:rPr>
        <w:t>:</w:t>
      </w:r>
    </w:p>
    <w:p w14:paraId="4662D19C"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а) пункт 2 изложить в следующей редакции:</w:t>
      </w:r>
    </w:p>
    <w:p w14:paraId="5810397E"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участвовать в управлении коммерческой организацией или некоммерческой организацией, за исключением следующих случаев:</w:t>
      </w:r>
    </w:p>
    <w:p w14:paraId="017A7F3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14:paraId="536F8F7D"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79E089D2"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14:paraId="361439AC"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14:paraId="40F5430B"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д) иных случаев, предусмотренных федеральными законами;";</w:t>
      </w:r>
    </w:p>
    <w:p w14:paraId="1C19C262"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б) дополнить пунктом 2</w:t>
      </w:r>
      <w:r>
        <w:rPr>
          <w:rStyle w:val="w9"/>
          <w:color w:val="000000"/>
          <w:sz w:val="17"/>
          <w:szCs w:val="17"/>
        </w:rPr>
        <w:t>1</w:t>
      </w:r>
      <w:r>
        <w:rPr>
          <w:color w:val="000000"/>
          <w:sz w:val="27"/>
          <w:szCs w:val="27"/>
        </w:rPr>
        <w:t> следующего содержания:</w:t>
      </w:r>
    </w:p>
    <w:p w14:paraId="2342E4B9"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w:t>
      </w:r>
      <w:r>
        <w:rPr>
          <w:rStyle w:val="w9"/>
          <w:color w:val="000000"/>
          <w:sz w:val="17"/>
          <w:szCs w:val="17"/>
        </w:rPr>
        <w:t>1</w:t>
      </w:r>
      <w:r>
        <w:rPr>
          <w:color w:val="000000"/>
          <w:sz w:val="27"/>
          <w:szCs w:val="27"/>
        </w:rPr>
        <w:t>) заниматься предпринимательской деятельностью лично или через доверенных лиц;".</w:t>
      </w:r>
    </w:p>
    <w:p w14:paraId="584D4CB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886166D"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12</w:t>
      </w:r>
    </w:p>
    <w:p w14:paraId="3B1721AC"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173A7AB"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Внести в статью 30</w:t>
      </w:r>
      <w:r>
        <w:rPr>
          <w:rStyle w:val="w9"/>
          <w:color w:val="000000"/>
          <w:sz w:val="17"/>
          <w:szCs w:val="17"/>
        </w:rPr>
        <w:t>3</w:t>
      </w:r>
      <w:r>
        <w:rPr>
          <w:color w:val="000000"/>
          <w:sz w:val="27"/>
          <w:szCs w:val="27"/>
        </w:rPr>
        <w:t> Федерального закона </w:t>
      </w:r>
      <w:hyperlink r:id="rId16" w:tgtFrame="contents" w:history="1">
        <w:r>
          <w:rPr>
            <w:rStyle w:val="cmd"/>
            <w:color w:val="1111EE"/>
            <w:sz w:val="27"/>
            <w:szCs w:val="27"/>
          </w:rPr>
          <w:t>от 28 декабря 2010 года № 403-ФЗ</w:t>
        </w:r>
      </w:hyperlink>
      <w:r>
        <w:rPr>
          <w:color w:val="000000"/>
          <w:sz w:val="27"/>
          <w:szCs w:val="27"/>
        </w:rPr>
        <w:t> "О Следственном комитете Российской Федерации" (Собрание законодательства Российской Федерации, 2011, № 1, ст. 15; № 48, ст. 6730; 2014, № 52, ст. 7542) следующие изменения:</w:t>
      </w:r>
    </w:p>
    <w:p w14:paraId="4CF3F8F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 часть 2 изложить в следующей редакции:</w:t>
      </w:r>
    </w:p>
    <w:p w14:paraId="46A36EF4"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Взыскания, предусмотренные статьями 30</w:t>
      </w:r>
      <w:r>
        <w:rPr>
          <w:rStyle w:val="w9"/>
          <w:color w:val="000000"/>
          <w:sz w:val="17"/>
          <w:szCs w:val="17"/>
        </w:rPr>
        <w:t>1</w:t>
      </w:r>
      <w:r>
        <w:rPr>
          <w:color w:val="000000"/>
          <w:sz w:val="27"/>
          <w:szCs w:val="27"/>
        </w:rPr>
        <w:t> и 30</w:t>
      </w:r>
      <w:r>
        <w:rPr>
          <w:rStyle w:val="w9"/>
          <w:color w:val="000000"/>
          <w:sz w:val="17"/>
          <w:szCs w:val="17"/>
        </w:rPr>
        <w:t>2</w:t>
      </w:r>
      <w:r>
        <w:rPr>
          <w:color w:val="000000"/>
          <w:sz w:val="27"/>
          <w:szCs w:val="27"/>
        </w:rPr>
        <w:t> настоящего Федерального закона, применяются на основании доклада о результатах проверки, проведенной подразделением кадровой службы следственного органа или учреждения Следственного комитета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сотрудника Следственного комитета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следственного органа или учреждения Следственного комитета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
    <w:p w14:paraId="06E46DAC"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в части 3</w:t>
      </w:r>
      <w:r>
        <w:rPr>
          <w:rStyle w:val="w9"/>
          <w:color w:val="000000"/>
          <w:sz w:val="17"/>
          <w:szCs w:val="17"/>
        </w:rPr>
        <w:t>1</w:t>
      </w:r>
      <w:r>
        <w:rPr>
          <w:color w:val="000000"/>
          <w:sz w:val="27"/>
          <w:szCs w:val="27"/>
        </w:rPr>
        <w:t>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14:paraId="04500999"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3) часть 4 изложить в следующей редакции:</w:t>
      </w:r>
    </w:p>
    <w:p w14:paraId="0D8CE935"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"4. Взыскания, предусмотренные статьями 30</w:t>
      </w:r>
      <w:r>
        <w:rPr>
          <w:rStyle w:val="w9"/>
          <w:color w:val="000000"/>
          <w:sz w:val="17"/>
          <w:szCs w:val="17"/>
        </w:rPr>
        <w:t>1</w:t>
      </w:r>
      <w:r>
        <w:rPr>
          <w:color w:val="000000"/>
          <w:sz w:val="27"/>
          <w:szCs w:val="27"/>
        </w:rPr>
        <w:t> и 30</w:t>
      </w:r>
      <w:r>
        <w:rPr>
          <w:rStyle w:val="w9"/>
          <w:color w:val="000000"/>
          <w:sz w:val="17"/>
          <w:szCs w:val="17"/>
        </w:rPr>
        <w:t>2</w:t>
      </w:r>
      <w:r>
        <w:rPr>
          <w:color w:val="000000"/>
          <w:sz w:val="27"/>
          <w:szCs w:val="27"/>
        </w:rPr>
        <w:t> настоящего Федерального закона, применяются не позднее шести месяцев со дня поступления информации о совершении сотрудником Следственного комитета коррупционного правонарушения и не позднее трех лет со дня его совершения.".</w:t>
      </w:r>
    </w:p>
    <w:p w14:paraId="71DB59B0"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70CA110"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13</w:t>
      </w:r>
    </w:p>
    <w:p w14:paraId="0A8B9A7D"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8B25F50"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Внести в статью 51</w:t>
      </w:r>
      <w:r>
        <w:rPr>
          <w:rStyle w:val="w9"/>
          <w:color w:val="000000"/>
          <w:sz w:val="17"/>
          <w:szCs w:val="17"/>
        </w:rPr>
        <w:t>1</w:t>
      </w:r>
      <w:r>
        <w:rPr>
          <w:color w:val="000000"/>
          <w:sz w:val="27"/>
          <w:szCs w:val="27"/>
        </w:rPr>
        <w:t> Федерального закона </w:t>
      </w:r>
      <w:hyperlink r:id="rId17" w:tgtFrame="contents" w:history="1">
        <w:r>
          <w:rPr>
            <w:rStyle w:val="cmd"/>
            <w:color w:val="1111EE"/>
            <w:sz w:val="27"/>
            <w:szCs w:val="27"/>
          </w:rPr>
          <w:t>от 30 ноября 2011 года № 342-ФЗ</w:t>
        </w:r>
      </w:hyperlink>
      <w:r>
        <w:rPr>
          <w:color w:val="000000"/>
          <w:sz w:val="27"/>
          <w:szCs w:val="27"/>
        </w:rPr>
        <w:t>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2014, № 52, ст. 7542) следующие изменения:</w:t>
      </w:r>
    </w:p>
    <w:p w14:paraId="5DFF58D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1) часть 2 дополнить предложением следующего содержания: "С согласия сотрудника органов внутренних дел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о </w:t>
      </w:r>
      <w:r>
        <w:rPr>
          <w:color w:val="000000"/>
          <w:sz w:val="27"/>
          <w:szCs w:val="27"/>
        </w:rPr>
        <w:lastRenderedPageBreak/>
        <w:t>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
    <w:p w14:paraId="28008667"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в части 4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14:paraId="3730E3C7"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3) часть 5 изложить в следующей редакции:</w:t>
      </w:r>
    </w:p>
    <w:p w14:paraId="699F1245"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"5. Взыскания, предусмотренные статьями 50</w:t>
      </w:r>
      <w:r>
        <w:rPr>
          <w:rStyle w:val="w9"/>
          <w:color w:val="000000"/>
          <w:sz w:val="17"/>
          <w:szCs w:val="17"/>
        </w:rPr>
        <w:t>1</w:t>
      </w:r>
      <w:r>
        <w:rPr>
          <w:color w:val="000000"/>
          <w:sz w:val="27"/>
          <w:szCs w:val="27"/>
        </w:rPr>
        <w:t> и 82</w:t>
      </w:r>
      <w:r>
        <w:rPr>
          <w:rStyle w:val="w9"/>
          <w:color w:val="000000"/>
          <w:sz w:val="17"/>
          <w:szCs w:val="17"/>
        </w:rPr>
        <w:t>1</w:t>
      </w:r>
      <w:r>
        <w:rPr>
          <w:color w:val="000000"/>
          <w:sz w:val="27"/>
          <w:szCs w:val="27"/>
        </w:rPr>
        <w:t> настоящего Федерального закона, налагаются не позднее шести месяцев со дня поступления информации о совершении сотрудником органов внутренних дел коррупционного правонарушения и не позднее трех лет со дня его совершения.".</w:t>
      </w:r>
    </w:p>
    <w:p w14:paraId="168CDE20"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5322B2C"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14</w:t>
      </w:r>
    </w:p>
    <w:p w14:paraId="60AEFDA4"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445616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Внести в Федеральный закон </w:t>
      </w:r>
      <w:hyperlink r:id="rId18" w:tgtFrame="contents" w:history="1">
        <w:r>
          <w:rPr>
            <w:rStyle w:val="cmd"/>
            <w:color w:val="1111EE"/>
            <w:sz w:val="27"/>
            <w:szCs w:val="27"/>
          </w:rPr>
          <w:t>от 3 декабря 2012 года № 230-ФЗ</w:t>
        </w:r>
      </w:hyperlink>
      <w:r>
        <w:rPr>
          <w:color w:val="000000"/>
          <w:sz w:val="27"/>
          <w:szCs w:val="27"/>
        </w:rPr>
        <w:t>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 50, ст. 6953; 2014, № 52, ст. 7542; 2015, № 45, ст. 6204; 2018, № 24, ст. 3400) следующие изменения:</w:t>
      </w:r>
    </w:p>
    <w:p w14:paraId="64B7A588"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 в части 1 статьи 2:</w:t>
      </w:r>
    </w:p>
    <w:p w14:paraId="745633C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а) пункт 1 дополнить подпунктом "о" следующего содержания:</w:t>
      </w:r>
    </w:p>
    <w:p w14:paraId="2A0E9180"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"о) должности атаманов войсковых казачьих обществ, внесенных в государственный реестр казачьих обществ в Российской Федерации;";</w:t>
      </w:r>
    </w:p>
    <w:p w14:paraId="0BF09460"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б) дополнить пунктом 1</w:t>
      </w:r>
      <w:r>
        <w:rPr>
          <w:rStyle w:val="w9"/>
          <w:color w:val="000000"/>
          <w:sz w:val="17"/>
          <w:szCs w:val="17"/>
        </w:rPr>
        <w:t>1</w:t>
      </w:r>
      <w:r>
        <w:rPr>
          <w:color w:val="000000"/>
          <w:sz w:val="27"/>
          <w:szCs w:val="27"/>
        </w:rPr>
        <w:t> следующего содержания:</w:t>
      </w:r>
    </w:p>
    <w:p w14:paraId="2778D52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w:t>
      </w:r>
      <w:r>
        <w:rPr>
          <w:rStyle w:val="w9"/>
          <w:color w:val="000000"/>
          <w:sz w:val="17"/>
          <w:szCs w:val="17"/>
        </w:rPr>
        <w:t>1</w:t>
      </w:r>
      <w:r>
        <w:rPr>
          <w:color w:val="000000"/>
          <w:sz w:val="27"/>
          <w:szCs w:val="27"/>
        </w:rPr>
        <w:t>)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14:paraId="6197294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 пункт 2 после слов "замещающих (занимающих)" дополнить словами "или замещавших (занимавших)";</w:t>
      </w:r>
    </w:p>
    <w:p w14:paraId="7F17E514"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в статье 4:</w:t>
      </w:r>
    </w:p>
    <w:p w14:paraId="52BC315E"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а) дополнить частью 1</w:t>
      </w:r>
      <w:r>
        <w:rPr>
          <w:rStyle w:val="w9"/>
          <w:color w:val="000000"/>
          <w:sz w:val="17"/>
          <w:szCs w:val="17"/>
        </w:rPr>
        <w:t>1</w:t>
      </w:r>
      <w:r>
        <w:rPr>
          <w:color w:val="000000"/>
          <w:sz w:val="27"/>
          <w:szCs w:val="27"/>
        </w:rPr>
        <w:t> следующего содержания:</w:t>
      </w:r>
    </w:p>
    <w:p w14:paraId="18BEBBCB"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w:t>
      </w:r>
      <w:r>
        <w:rPr>
          <w:rStyle w:val="w9"/>
          <w:color w:val="000000"/>
          <w:sz w:val="17"/>
          <w:szCs w:val="17"/>
        </w:rPr>
        <w:t>1</w:t>
      </w:r>
      <w:r>
        <w:rPr>
          <w:color w:val="000000"/>
          <w:sz w:val="27"/>
          <w:szCs w:val="27"/>
        </w:rPr>
        <w:t>. 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w:t>
      </w:r>
    </w:p>
    <w:p w14:paraId="683709A6"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б) часть 2 после слов "замещающих (занимающих)" дополнить словами "или замещавших (занимавших)";</w:t>
      </w:r>
    </w:p>
    <w:p w14:paraId="227A1A45"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 абзац первый части 4 после слов "замещающего (занимающего)" дополнить словами "или замещавшего (занимавшего)";</w:t>
      </w:r>
    </w:p>
    <w:p w14:paraId="414E914C"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3) в статье 5:</w:t>
      </w:r>
    </w:p>
    <w:p w14:paraId="7E28EE57"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а) в части 1 слова "лиц, замещающих (занимающих) должности, указанные в подпунктах "а" и "б" пункта 1 части 1 статьи 2 настоящего Федерального закона" заменить словами "лиц, замещающих (занимающих) должности, указанные в подпунктах "а", "б" и "о" пункта 1 части 1 статьи 2 настоящего Федерального закона";</w:t>
      </w:r>
    </w:p>
    <w:p w14:paraId="034C88B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б) дополнить частью 7 следующего содержания:</w:t>
      </w:r>
    </w:p>
    <w:p w14:paraId="2A260AA2"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"7. 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14:paraId="1072B223"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4) в части 1 статьи 6 слова "лиц, замещающих (занимающих) должности, указанные в подпунктах "а" и "б" пункта 1 части 1 статьи 2 настоящего Федерального закона" заменить словами "лиц, замещающих (занимающих) должности, указанные в подпунктах "а", "б" и "о" пункта 1 части 1 статьи 2 настоящего Федерального закона";</w:t>
      </w:r>
    </w:p>
    <w:p w14:paraId="1B28A58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5) статью 7 дополнить частью 3 следующего содержания:</w:t>
      </w:r>
    </w:p>
    <w:p w14:paraId="01642550"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w:t>
      </w:r>
      <w:r>
        <w:rPr>
          <w:color w:val="000000"/>
          <w:sz w:val="27"/>
          <w:szCs w:val="27"/>
        </w:rPr>
        <w:lastRenderedPageBreak/>
        <w:t>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14:paraId="79F810AD"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6) часть 4 статьи 8 после слов "иных организаций, созданных Российской Федерацией на основании федеральных законов," дополнить словами "войсковых казачьих обществ, внесенных в государственный реестр казачьих обществ в Российской Федерации,";</w:t>
      </w:r>
    </w:p>
    <w:p w14:paraId="3CA4B9E8"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7) в статье 9:</w:t>
      </w:r>
    </w:p>
    <w:p w14:paraId="167CBE71"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а) часть 1 после слов "замещающее (занимающее)" дополнить словами "или замещавшее (занимавшее)";</w:t>
      </w:r>
    </w:p>
    <w:p w14:paraId="4AA2C1A1"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б) дополнить частью 4 следующего содержания:</w:t>
      </w:r>
    </w:p>
    <w:p w14:paraId="60EB0964"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14:paraId="33D41B3E"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8) статью 12 изложить в следующей редакции:</w:t>
      </w:r>
    </w:p>
    <w:p w14:paraId="6B25F229"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9C80A87"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12</w:t>
      </w:r>
    </w:p>
    <w:p w14:paraId="7A48ABC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0F360E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14:paraId="23D9C6A7"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14:paraId="74A6BFBE"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3.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t>
      </w:r>
      <w:r>
        <w:rPr>
          <w:color w:val="000000"/>
          <w:sz w:val="27"/>
          <w:szCs w:val="27"/>
        </w:rPr>
        <w:lastRenderedPageBreak/>
        <w:t>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14:paraId="3C16DC60"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14:paraId="54112E8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 истребовать от данного лица сведения, предусмотренные пунктом 1 части 4 статьи 4 настоящего Федерального закона;</w:t>
      </w:r>
    </w:p>
    <w:p w14:paraId="3233FC11"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провести с данным лицом беседу в случае поступления ходатайства, предусмотренного частью 4 статьи 9 настоящего Федерального закона.</w:t>
      </w:r>
    </w:p>
    <w:p w14:paraId="0F59E308"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14:paraId="06676EFE"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 проводить по своей инициативе беседу с данным лицом;</w:t>
      </w:r>
    </w:p>
    <w:p w14:paraId="4919CBE2"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изучать поступившие от данного лица дополнительные материалы;</w:t>
      </w:r>
    </w:p>
    <w:p w14:paraId="7DAF6D1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3) получать от данного лица пояснения по представленным им сведениям и материалам;</w:t>
      </w:r>
    </w:p>
    <w:p w14:paraId="4DFA3E2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14:paraId="142FAD7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5) наводить справки у физических лиц и получать от них с их согласия информацию.</w:t>
      </w:r>
    </w:p>
    <w:p w14:paraId="041FAB9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6. 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14:paraId="4E079501"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7. Генеральный прокурор Российской Федерации или подчиненные ему прокуроры после завершения контроля за расходами лица, замещающего </w:t>
      </w:r>
      <w:r>
        <w:rPr>
          <w:color w:val="000000"/>
          <w:sz w:val="27"/>
          <w:szCs w:val="27"/>
        </w:rPr>
        <w:lastRenderedPageBreak/>
        <w:t>(занимающего)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частью 6 статьи 16 настоящего Федерального закона.";</w:t>
      </w:r>
    </w:p>
    <w:p w14:paraId="13EC2194"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9) статью 14 изложить в следующей редакции:</w:t>
      </w:r>
    </w:p>
    <w:p w14:paraId="64D0F8E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FEA1428"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14</w:t>
      </w:r>
    </w:p>
    <w:p w14:paraId="121412A2"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71B8AF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14:paraId="66B030AD"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14:paraId="10484719"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10) в статье 16:</w:t>
      </w:r>
    </w:p>
    <w:p w14:paraId="3FDC534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а) часть 2 дополнить предложением следующего содержания: "Совершение правонарушения, предусмотренного частью 1 настоящей статьи, атаманом войскового казачьего общества, внесенного в государственный реестр казачьих обществ в Российской Федерации, влечет за собой досрочное прекращение его полномочий в установленном порядке.";</w:t>
      </w:r>
    </w:p>
    <w:p w14:paraId="0274031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б) часть 4 после слов "замещающего (занимающего)" дополнить словами "или замещавшего (занимавшего)";</w:t>
      </w:r>
    </w:p>
    <w:p w14:paraId="37A86972"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 дополнить частью 5 следующего содержания:</w:t>
      </w:r>
    </w:p>
    <w:p w14:paraId="52E20232"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"5.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войскового казачьего общества, внесенного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w:t>
      </w:r>
      <w:r>
        <w:rPr>
          <w:color w:val="000000"/>
          <w:sz w:val="27"/>
          <w:szCs w:val="27"/>
        </w:rPr>
        <w:lastRenderedPageBreak/>
        <w:t>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14:paraId="437B2975"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г) дополнить частью 6 следующего содержания:</w:t>
      </w:r>
    </w:p>
    <w:p w14:paraId="66F2398E"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14:paraId="7596E46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11) статью 17 изложить в следующей редакции:</w:t>
      </w:r>
    </w:p>
    <w:p w14:paraId="38C66D16"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F53BB16"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17</w:t>
      </w:r>
    </w:p>
    <w:p w14:paraId="3A3D0985"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2A2F494"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14:paraId="508DB39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w:t>
      </w:r>
      <w:r>
        <w:rPr>
          <w:color w:val="000000"/>
          <w:sz w:val="27"/>
          <w:szCs w:val="27"/>
        </w:rPr>
        <w:lastRenderedPageBreak/>
        <w:t>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14:paraId="6730BD24"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3. В случае,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14:paraId="53D4FAE0"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14:paraId="2CA93353"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222C9B8"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15</w:t>
      </w:r>
    </w:p>
    <w:p w14:paraId="3BA19E7E"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24A0AFC"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Внести в статью 52 Федерального закона </w:t>
      </w:r>
      <w:hyperlink r:id="rId19" w:tgtFrame="contents" w:history="1">
        <w:r>
          <w:rPr>
            <w:rStyle w:val="cmd"/>
            <w:color w:val="1111EE"/>
            <w:sz w:val="27"/>
            <w:szCs w:val="27"/>
          </w:rPr>
          <w:t>от 23 мая 2016 года № 141-ФЗ</w:t>
        </w:r>
      </w:hyperlink>
      <w:r>
        <w:rPr>
          <w:color w:val="000000"/>
          <w:sz w:val="27"/>
          <w:szCs w:val="27"/>
        </w:rPr>
        <w:t>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 22, ст. 3089) следующие изменения:</w:t>
      </w:r>
    </w:p>
    <w:p w14:paraId="2D943CC4"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1) часть 2 дополнить предложением следующего содержания: "С согласия сотрудника федеральной противопожарной службы и при условии признания им факта совершения коррупционного правонарушения взыскание, за исключением увольнения в связи с утратой доверия, может быть наложено на основании доклада подразделения по профилактике коррупционных и иных </w:t>
      </w:r>
      <w:r>
        <w:rPr>
          <w:color w:val="000000"/>
          <w:sz w:val="27"/>
          <w:szCs w:val="27"/>
        </w:rPr>
        <w:lastRenderedPageBreak/>
        <w:t>правонарушений кадровой службы федерального органа исполнительной власти в области пожарной безопасности или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
    <w:p w14:paraId="2AEBEF2A"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2) в части 4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14:paraId="3842EE6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3) часть 5 изложить в следующей редакции:</w:t>
      </w:r>
    </w:p>
    <w:p w14:paraId="7AC1D96F"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"5. Взыскания, предусмотренные статьями 50 и 84 настоящего Федерального закона, налагаются не позднее шести месяцев со дня поступления информации о совершении сотрудником федеральной противопожарной службы коррупционного правонарушения и не позднее трех лет со дня его совершения.".</w:t>
      </w:r>
    </w:p>
    <w:p w14:paraId="79BF719B"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07631EF" w14:textId="77777777" w:rsidR="00824126" w:rsidRDefault="00824126" w:rsidP="00824126">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16</w:t>
      </w:r>
    </w:p>
    <w:p w14:paraId="11666396"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0072917"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Настоящий Федеральный закон вступает в силу со дня его официального опубликования.</w:t>
      </w:r>
    </w:p>
    <w:p w14:paraId="4DC028A7"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FE46B94"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8FFEF98" w14:textId="77777777" w:rsidR="00824126" w:rsidRDefault="00824126" w:rsidP="00824126">
      <w:pPr>
        <w:pStyle w:val="i"/>
        <w:shd w:val="clear" w:color="auto" w:fill="FFFFFF"/>
        <w:spacing w:before="90" w:beforeAutospacing="0" w:after="90" w:afterAutospacing="0"/>
        <w:ind w:left="675"/>
        <w:rPr>
          <w:color w:val="000000"/>
          <w:sz w:val="27"/>
          <w:szCs w:val="27"/>
        </w:rPr>
      </w:pPr>
      <w:r>
        <w:rPr>
          <w:color w:val="000000"/>
          <w:sz w:val="27"/>
          <w:szCs w:val="27"/>
        </w:rPr>
        <w:t>Президент Российской Федерации                               В.Путин</w:t>
      </w:r>
    </w:p>
    <w:p w14:paraId="6D978A75"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9A7AE73"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Москва, Кремль</w:t>
      </w:r>
    </w:p>
    <w:p w14:paraId="60DC6D08"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3 августа 2018 года</w:t>
      </w:r>
    </w:p>
    <w:p w14:paraId="034FC465" w14:textId="77777777" w:rsidR="00824126" w:rsidRDefault="00824126" w:rsidP="00824126">
      <w:pPr>
        <w:pStyle w:val="a3"/>
        <w:shd w:val="clear" w:color="auto" w:fill="FFFFFF"/>
        <w:spacing w:before="90" w:beforeAutospacing="0" w:after="90" w:afterAutospacing="0"/>
        <w:ind w:firstLine="675"/>
        <w:jc w:val="both"/>
        <w:rPr>
          <w:color w:val="000000"/>
          <w:sz w:val="27"/>
          <w:szCs w:val="27"/>
        </w:rPr>
      </w:pPr>
      <w:r>
        <w:rPr>
          <w:color w:val="000000"/>
          <w:sz w:val="27"/>
          <w:szCs w:val="27"/>
        </w:rPr>
        <w:t>№ 307-ФЗ</w:t>
      </w:r>
    </w:p>
    <w:p w14:paraId="519FB9B4" w14:textId="77777777" w:rsidR="007B2F6A" w:rsidRDefault="007B2F6A"/>
    <w:sectPr w:rsidR="007B2F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51"/>
    <w:rsid w:val="007B2F6A"/>
    <w:rsid w:val="00824126"/>
    <w:rsid w:val="00A36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8DE96-1748-43D1-A477-FA137C81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8241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8241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8241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824126"/>
  </w:style>
  <w:style w:type="character" w:customStyle="1" w:styleId="cmd">
    <w:name w:val="cmd"/>
    <w:basedOn w:val="a0"/>
    <w:rsid w:val="00824126"/>
  </w:style>
  <w:style w:type="character" w:styleId="a4">
    <w:name w:val="Hyperlink"/>
    <w:basedOn w:val="a0"/>
    <w:uiPriority w:val="99"/>
    <w:semiHidden/>
    <w:unhideWhenUsed/>
    <w:rsid w:val="00824126"/>
    <w:rPr>
      <w:color w:val="0000FF"/>
      <w:u w:val="single"/>
    </w:rPr>
  </w:style>
  <w:style w:type="paragraph" w:customStyle="1" w:styleId="h">
    <w:name w:val="h"/>
    <w:basedOn w:val="a"/>
    <w:rsid w:val="008241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824126"/>
  </w:style>
  <w:style w:type="paragraph" w:customStyle="1" w:styleId="p">
    <w:name w:val="p"/>
    <w:basedOn w:val="a"/>
    <w:rsid w:val="008241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1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478867&amp;backlink=1&amp;&amp;nd=102052265" TargetMode="External"/><Relationship Id="rId13" Type="http://schemas.openxmlformats.org/officeDocument/2006/relationships/hyperlink" Target="http://pravo.gov.ru/proxy/ips/?docbody=&amp;prevDoc=102478867&amp;backlink=1&amp;&amp;nd=102112287" TargetMode="External"/><Relationship Id="rId18" Type="http://schemas.openxmlformats.org/officeDocument/2006/relationships/hyperlink" Target="http://pravo.gov.ru/proxy/ips/?docbody=&amp;prevDoc=102478867&amp;backlink=1&amp;&amp;nd=102161337"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pravo.gov.ru/proxy/ips/?docbody=&amp;prevDoc=102478867&amp;backlink=1&amp;&amp;nd=102048378" TargetMode="External"/><Relationship Id="rId12" Type="http://schemas.openxmlformats.org/officeDocument/2006/relationships/hyperlink" Target="http://pravo.gov.ru/proxy/ips/?docbody=&amp;prevDoc=102478867&amp;backlink=1&amp;&amp;nd=102103268" TargetMode="External"/><Relationship Id="rId17" Type="http://schemas.openxmlformats.org/officeDocument/2006/relationships/hyperlink" Target="http://pravo.gov.ru/proxy/ips/?docbody=&amp;prevDoc=102478867&amp;backlink=1&amp;&amp;nd=102152616" TargetMode="External"/><Relationship Id="rId2" Type="http://schemas.openxmlformats.org/officeDocument/2006/relationships/settings" Target="settings.xml"/><Relationship Id="rId16" Type="http://schemas.openxmlformats.org/officeDocument/2006/relationships/hyperlink" Target="http://pravo.gov.ru/proxy/ips/?docbody=&amp;prevDoc=102478867&amp;backlink=1&amp;&amp;nd=10214443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gov.ru/proxy/ips/?docbody=&amp;prevDoc=102478867&amp;backlink=1&amp;&amp;nd=102014157" TargetMode="External"/><Relationship Id="rId11" Type="http://schemas.openxmlformats.org/officeDocument/2006/relationships/hyperlink" Target="http://pravo.gov.ru/proxy/ips/?docbody=&amp;prevDoc=102478867&amp;backlink=1&amp;&amp;nd=102088054" TargetMode="External"/><Relationship Id="rId5" Type="http://schemas.openxmlformats.org/officeDocument/2006/relationships/hyperlink" Target="http://pravo.gov.ru/proxy/ips/?docbody=&amp;prevDoc=102478867&amp;backlink=1&amp;&amp;nd=102010268" TargetMode="External"/><Relationship Id="rId15" Type="http://schemas.openxmlformats.org/officeDocument/2006/relationships/hyperlink" Target="http://pravo.gov.ru/proxy/ips/?docbody=&amp;prevDoc=102478867&amp;backlink=1&amp;&amp;nd=102126657" TargetMode="External"/><Relationship Id="rId10" Type="http://schemas.openxmlformats.org/officeDocument/2006/relationships/hyperlink" Target="http://pravo.gov.ru/proxy/ips/?docbody=&amp;prevDoc=102478867&amp;backlink=1&amp;&amp;nd=608457015" TargetMode="External"/><Relationship Id="rId19" Type="http://schemas.openxmlformats.org/officeDocument/2006/relationships/hyperlink" Target="http://pravo.gov.ru/proxy/ips/?docbody=&amp;prevDoc=102478867&amp;backlink=1&amp;&amp;nd=608075039" TargetMode="External"/><Relationship Id="rId4" Type="http://schemas.openxmlformats.org/officeDocument/2006/relationships/hyperlink" Target="http://pravo.gov.ru/proxy/ips/?docbody=&amp;prevDoc=102478867&amp;backlink=1&amp;&amp;nd=608457015" TargetMode="External"/><Relationship Id="rId9" Type="http://schemas.openxmlformats.org/officeDocument/2006/relationships/hyperlink" Target="http://pravo.gov.ru/proxy/ips/?docbody=&amp;prevDoc=102478867&amp;backlink=1&amp;&amp;nd=102053139" TargetMode="External"/><Relationship Id="rId14" Type="http://schemas.openxmlformats.org/officeDocument/2006/relationships/hyperlink" Target="http://pravo.gov.ru/proxy/ips/?docbody=&amp;prevDoc=102478867&amp;backlink=1&amp;&amp;nd=102117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6568</Words>
  <Characters>37441</Characters>
  <Application>Microsoft Office Word</Application>
  <DocSecurity>0</DocSecurity>
  <Lines>312</Lines>
  <Paragraphs>87</Paragraphs>
  <ScaleCrop>false</ScaleCrop>
  <Company/>
  <LinksUpToDate>false</LinksUpToDate>
  <CharactersWithSpaces>43922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2026-04-09T01:32:00Z</dcterms:created>
  <dcterms:modified xsi:type="dcterms:W3CDTF">2026-04-09T01:32:00Z</dcterms:modified>
</cp:coreProperties>
</file>