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23C4C242" w:rsidR="003467AD" w:rsidRPr="00015A5D" w:rsidRDefault="0068204E" w:rsidP="00015A5D">
      <w:pPr>
        <w:ind w:left="-567"/>
        <w:jc w:val="center"/>
        <w:rPr>
          <w:rFonts w:ascii="Times New Roman" w:hAnsi="Times New Roman"/>
          <w:sz w:val="24"/>
          <w:szCs w:val="24"/>
        </w:rPr>
      </w:pPr>
      <w:r w:rsidRPr="00015A5D">
        <w:rPr>
          <w:rFonts w:ascii="Times New Roman" w:hAnsi="Times New Roman"/>
          <w:sz w:val="24"/>
          <w:szCs w:val="24"/>
        </w:rPr>
        <w:t xml:space="preserve"> </w:t>
      </w:r>
      <w:r w:rsidR="00433A30" w:rsidRPr="00015A5D">
        <w:rPr>
          <w:rFonts w:ascii="Times New Roman" w:hAnsi="Times New Roman"/>
          <w:sz w:val="24"/>
          <w:szCs w:val="24"/>
        </w:rPr>
        <w:t>Пояснительная записка</w:t>
      </w:r>
    </w:p>
    <w:p w14:paraId="1806F915" w14:textId="439CC6A9" w:rsidR="007819D1" w:rsidRPr="0052724B" w:rsidRDefault="00433A30" w:rsidP="007819D1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/>
          <w:color w:val="000000" w:themeColor="text1"/>
        </w:rPr>
      </w:pPr>
      <w:r w:rsidRPr="00015A5D">
        <w:rPr>
          <w:rFonts w:ascii="Times New Roman" w:hAnsi="Times New Roman"/>
          <w:sz w:val="24"/>
          <w:szCs w:val="24"/>
        </w:rPr>
        <w:t xml:space="preserve">Целью </w:t>
      </w:r>
      <w:r w:rsidR="002C1F93" w:rsidRPr="00015A5D">
        <w:rPr>
          <w:rFonts w:ascii="Times New Roman" w:hAnsi="Times New Roman"/>
          <w:sz w:val="24"/>
          <w:szCs w:val="24"/>
        </w:rPr>
        <w:t xml:space="preserve">муниципальной </w:t>
      </w:r>
      <w:r w:rsidRPr="00015A5D">
        <w:rPr>
          <w:rFonts w:ascii="Times New Roman" w:hAnsi="Times New Roman"/>
          <w:sz w:val="24"/>
          <w:szCs w:val="24"/>
        </w:rPr>
        <w:t xml:space="preserve">программы </w:t>
      </w:r>
      <w:r w:rsidR="00913D17" w:rsidRPr="00577CD2">
        <w:rPr>
          <w:rFonts w:ascii="Times New Roman" w:hAnsi="Times New Roman"/>
          <w:color w:val="000000" w:themeColor="text1"/>
          <w:sz w:val="24"/>
          <w:szCs w:val="24"/>
        </w:rPr>
        <w:t>«Повышение эффективности муниципального управления Большемурашкинского муниципального округа Нижегородской области</w:t>
      </w:r>
      <w:r w:rsidR="00913D17">
        <w:rPr>
          <w:rFonts w:ascii="Times New Roman" w:hAnsi="Times New Roman"/>
          <w:color w:val="000000" w:themeColor="text1"/>
          <w:sz w:val="24"/>
          <w:szCs w:val="24"/>
        </w:rPr>
        <w:t xml:space="preserve">» </w:t>
      </w:r>
      <w:r w:rsidR="007819D1">
        <w:rPr>
          <w:rFonts w:ascii="Times New Roman" w:hAnsi="Times New Roman"/>
          <w:sz w:val="24"/>
          <w:szCs w:val="24"/>
        </w:rPr>
        <w:t xml:space="preserve">является </w:t>
      </w:r>
      <w:r w:rsidR="007819D1" w:rsidRPr="0052724B">
        <w:rPr>
          <w:rFonts w:ascii="Times New Roman" w:hAnsi="Times New Roman"/>
          <w:color w:val="000000" w:themeColor="text1"/>
        </w:rPr>
        <w:t xml:space="preserve"> создание условий для развития муниципальной службы в Большемурашкинском муниципальном округе Нижегородской области, эффективное решение вопросов местного значения на основе повышения компетенции и профессионализма муниципальных служащих, создание эффективной системы подготовки, переподготовки и повышения квалификации кадров для работы в органах местного самоуправления, обеспечение гарантий муниципальным служащим, обеспечение внедрения и развития механизма предупреждения коррупции и разрешения конфликта интересов.</w:t>
      </w:r>
    </w:p>
    <w:p w14:paraId="39FC051E" w14:textId="77777777" w:rsidR="00D21E1B" w:rsidRPr="0052724B" w:rsidRDefault="00D21E1B" w:rsidP="00D21E1B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/>
          <w:color w:val="000000" w:themeColor="text1"/>
        </w:rPr>
      </w:pPr>
      <w:r w:rsidRPr="0052724B">
        <w:rPr>
          <w:rFonts w:ascii="Times New Roman" w:hAnsi="Times New Roman"/>
          <w:color w:val="000000" w:themeColor="text1"/>
        </w:rPr>
        <w:t>Действие Программы предусмотрено на 202</w:t>
      </w:r>
      <w:r>
        <w:rPr>
          <w:rFonts w:ascii="Times New Roman" w:hAnsi="Times New Roman"/>
          <w:color w:val="000000" w:themeColor="text1"/>
        </w:rPr>
        <w:t>6</w:t>
      </w:r>
      <w:r w:rsidRPr="0052724B">
        <w:rPr>
          <w:rFonts w:ascii="Times New Roman" w:hAnsi="Times New Roman"/>
          <w:color w:val="000000" w:themeColor="text1"/>
        </w:rPr>
        <w:t xml:space="preserve"> - 202</w:t>
      </w:r>
      <w:r>
        <w:rPr>
          <w:rFonts w:ascii="Times New Roman" w:hAnsi="Times New Roman"/>
          <w:color w:val="000000" w:themeColor="text1"/>
        </w:rPr>
        <w:t>8</w:t>
      </w:r>
      <w:r w:rsidRPr="0052724B">
        <w:rPr>
          <w:rFonts w:ascii="Times New Roman" w:hAnsi="Times New Roman"/>
          <w:color w:val="000000" w:themeColor="text1"/>
        </w:rPr>
        <w:t xml:space="preserve"> годы. Сроки выполнения отдельных </w:t>
      </w:r>
      <w:hyperlink r:id="rId5" w:anchor="Par224" w:history="1">
        <w:r w:rsidRPr="00D21E1B">
          <w:rPr>
            <w:rStyle w:val="a3"/>
            <w:rFonts w:ascii="Times New Roman" w:hAnsi="Times New Roman"/>
            <w:color w:val="000000" w:themeColor="text1"/>
            <w:u w:val="none"/>
          </w:rPr>
          <w:t>мероприятий</w:t>
        </w:r>
      </w:hyperlink>
      <w:r w:rsidRPr="00D21E1B">
        <w:rPr>
          <w:rFonts w:ascii="Times New Roman" w:hAnsi="Times New Roman"/>
          <w:color w:val="000000" w:themeColor="text1"/>
        </w:rPr>
        <w:t xml:space="preserve"> о</w:t>
      </w:r>
      <w:r w:rsidRPr="0052724B">
        <w:rPr>
          <w:rFonts w:ascii="Times New Roman" w:hAnsi="Times New Roman"/>
          <w:color w:val="000000" w:themeColor="text1"/>
        </w:rPr>
        <w:t>существляются в соответствии с графиками и планами данных мероприятий. Программа реализуется в один этап.</w:t>
      </w:r>
    </w:p>
    <w:p w14:paraId="145D1356" w14:textId="549015D9" w:rsidR="00D21E1B" w:rsidRDefault="00D21E1B" w:rsidP="00D21E1B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         Основные мероприятиями программы это:</w:t>
      </w:r>
    </w:p>
    <w:p w14:paraId="4C72E1AB" w14:textId="77777777" w:rsidR="00D21E1B" w:rsidRPr="0052724B" w:rsidRDefault="00D21E1B" w:rsidP="00D21E1B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/>
          <w:color w:val="000000" w:themeColor="text1"/>
        </w:rPr>
      </w:pPr>
      <w:r w:rsidRPr="0052724B">
        <w:rPr>
          <w:rFonts w:ascii="Times New Roman" w:hAnsi="Times New Roman"/>
          <w:color w:val="000000" w:themeColor="text1"/>
        </w:rPr>
        <w:t>1) Формирование необходимой и достаточной нормативной правовой базы в сфере эффективности управления, муниципальной службы, противодействия коррупции;</w:t>
      </w:r>
    </w:p>
    <w:p w14:paraId="6E483FF3" w14:textId="77777777" w:rsidR="00D21E1B" w:rsidRPr="0052724B" w:rsidRDefault="00D21E1B" w:rsidP="00D21E1B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/>
          <w:color w:val="000000" w:themeColor="text1"/>
        </w:rPr>
      </w:pPr>
      <w:r w:rsidRPr="0052724B">
        <w:rPr>
          <w:rFonts w:ascii="Times New Roman" w:hAnsi="Times New Roman"/>
          <w:color w:val="000000" w:themeColor="text1"/>
        </w:rPr>
        <w:t>2) Совершенствование системы подготовки кадров для муниципальной службы и дополнительного профессионального образования муниципальных служащих;</w:t>
      </w:r>
    </w:p>
    <w:p w14:paraId="64CA3D85" w14:textId="77777777" w:rsidR="00D21E1B" w:rsidRPr="0052724B" w:rsidRDefault="00D21E1B" w:rsidP="00D21E1B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/>
          <w:color w:val="000000" w:themeColor="text1"/>
        </w:rPr>
      </w:pPr>
      <w:r w:rsidRPr="0052724B">
        <w:rPr>
          <w:rFonts w:ascii="Times New Roman" w:hAnsi="Times New Roman"/>
          <w:color w:val="000000" w:themeColor="text1"/>
        </w:rPr>
        <w:t>3) Обеспечение внедрения и развития механизма предупреждения коррупции, выявления и разрешения конфликта интересов на муниципальной службе;</w:t>
      </w:r>
    </w:p>
    <w:p w14:paraId="3DA6F50D" w14:textId="77777777" w:rsidR="00D21E1B" w:rsidRPr="0052724B" w:rsidRDefault="00D21E1B" w:rsidP="00D21E1B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/>
          <w:color w:val="000000" w:themeColor="text1"/>
        </w:rPr>
      </w:pPr>
      <w:r w:rsidRPr="0052724B">
        <w:rPr>
          <w:rFonts w:ascii="Times New Roman" w:hAnsi="Times New Roman"/>
          <w:color w:val="000000" w:themeColor="text1"/>
        </w:rPr>
        <w:t>4) Совершенствование материально-технической базы и улучшение условий труда муниципальных служащих.</w:t>
      </w:r>
    </w:p>
    <w:p w14:paraId="4913D67A" w14:textId="77777777" w:rsidR="00D21E1B" w:rsidRPr="0052724B" w:rsidRDefault="00D21E1B" w:rsidP="00D21E1B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/>
          <w:color w:val="000000" w:themeColor="text1"/>
        </w:rPr>
      </w:pPr>
      <w:r w:rsidRPr="0052724B">
        <w:rPr>
          <w:rFonts w:ascii="Times New Roman" w:hAnsi="Times New Roman"/>
          <w:color w:val="000000" w:themeColor="text1"/>
        </w:rPr>
        <w:t>5) обеспечение социальных гарантий лицам, замещающим (замещавшим) муниципальные должности и должности муниципальной службы</w:t>
      </w:r>
    </w:p>
    <w:p w14:paraId="64CC43A0" w14:textId="1F330C57" w:rsidR="00D21E1B" w:rsidRPr="0052724B" w:rsidRDefault="00D21E1B" w:rsidP="00D21E1B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/>
          <w:color w:val="000000" w:themeColor="text1"/>
        </w:rPr>
      </w:pPr>
      <w:r w:rsidRPr="0052724B">
        <w:rPr>
          <w:rFonts w:ascii="Times New Roman" w:hAnsi="Times New Roman"/>
          <w:color w:val="000000" w:themeColor="text1"/>
        </w:rPr>
        <w:t xml:space="preserve">Реализация </w:t>
      </w:r>
      <w:r>
        <w:rPr>
          <w:rFonts w:ascii="Times New Roman" w:hAnsi="Times New Roman"/>
          <w:color w:val="000000" w:themeColor="text1"/>
        </w:rPr>
        <w:t>данной муниципальной п</w:t>
      </w:r>
      <w:r w:rsidRPr="0052724B">
        <w:rPr>
          <w:rFonts w:ascii="Times New Roman" w:hAnsi="Times New Roman"/>
          <w:color w:val="000000" w:themeColor="text1"/>
        </w:rPr>
        <w:t xml:space="preserve">рограммы </w:t>
      </w:r>
      <w:r w:rsidR="00722FA6">
        <w:rPr>
          <w:rFonts w:ascii="Times New Roman" w:hAnsi="Times New Roman"/>
          <w:color w:val="000000" w:themeColor="text1"/>
        </w:rPr>
        <w:t xml:space="preserve">поможет в </w:t>
      </w:r>
      <w:r w:rsidRPr="0052724B">
        <w:rPr>
          <w:rFonts w:ascii="Times New Roman" w:hAnsi="Times New Roman"/>
          <w:color w:val="000000" w:themeColor="text1"/>
        </w:rPr>
        <w:t xml:space="preserve"> достижение </w:t>
      </w:r>
      <w:bookmarkStart w:id="0" w:name="_GoBack"/>
      <w:bookmarkEnd w:id="0"/>
      <w:r w:rsidRPr="0052724B">
        <w:rPr>
          <w:rFonts w:ascii="Times New Roman" w:hAnsi="Times New Roman"/>
          <w:color w:val="000000" w:themeColor="text1"/>
        </w:rPr>
        <w:t>следующих результатов:</w:t>
      </w:r>
    </w:p>
    <w:p w14:paraId="0B4B44BE" w14:textId="77777777" w:rsidR="00D21E1B" w:rsidRPr="0052724B" w:rsidRDefault="00D21E1B" w:rsidP="00D21E1B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/>
          <w:color w:val="000000" w:themeColor="text1"/>
        </w:rPr>
      </w:pPr>
      <w:r w:rsidRPr="0052724B">
        <w:rPr>
          <w:rFonts w:ascii="Times New Roman" w:hAnsi="Times New Roman"/>
          <w:color w:val="000000" w:themeColor="text1"/>
        </w:rPr>
        <w:t>- принятие необходимых муниципальных правовых актов по вопросам муниципальной службы в соответствии с требованиями федерального законодательства и законодательства Нижегородской области;</w:t>
      </w:r>
    </w:p>
    <w:p w14:paraId="6198EAEA" w14:textId="77777777" w:rsidR="00D21E1B" w:rsidRPr="0052724B" w:rsidRDefault="00D21E1B" w:rsidP="00D21E1B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/>
          <w:color w:val="000000" w:themeColor="text1"/>
        </w:rPr>
      </w:pPr>
      <w:r w:rsidRPr="0052724B">
        <w:rPr>
          <w:rFonts w:ascii="Times New Roman" w:hAnsi="Times New Roman"/>
          <w:color w:val="000000" w:themeColor="text1"/>
        </w:rPr>
        <w:t>- повышение уровня квалификации муниципальных служащих;</w:t>
      </w:r>
    </w:p>
    <w:p w14:paraId="4278EE32" w14:textId="77777777" w:rsidR="00D21E1B" w:rsidRPr="0052724B" w:rsidRDefault="00D21E1B" w:rsidP="00D21E1B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/>
          <w:color w:val="000000" w:themeColor="text1"/>
        </w:rPr>
      </w:pPr>
      <w:r w:rsidRPr="0052724B">
        <w:rPr>
          <w:rFonts w:ascii="Times New Roman" w:hAnsi="Times New Roman"/>
          <w:color w:val="000000" w:themeColor="text1"/>
        </w:rPr>
        <w:t>- достижение необходимого уровня исполнения муниципальными служащими своих должностных обязанностей;</w:t>
      </w:r>
    </w:p>
    <w:p w14:paraId="3456D02D" w14:textId="77777777" w:rsidR="00D21E1B" w:rsidRPr="0052724B" w:rsidRDefault="00D21E1B" w:rsidP="00D21E1B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/>
          <w:color w:val="000000" w:themeColor="text1"/>
        </w:rPr>
      </w:pPr>
      <w:r w:rsidRPr="0052724B">
        <w:rPr>
          <w:rFonts w:ascii="Times New Roman" w:hAnsi="Times New Roman"/>
          <w:color w:val="000000" w:themeColor="text1"/>
        </w:rPr>
        <w:t>- предоставление муниципальным служащим гарантий в соответствии с законодательством о муниципальной службе</w:t>
      </w:r>
    </w:p>
    <w:p w14:paraId="017D2A4A" w14:textId="77777777" w:rsidR="00D21E1B" w:rsidRPr="0052724B" w:rsidRDefault="00D21E1B" w:rsidP="00D21E1B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/>
          <w:color w:val="000000" w:themeColor="text1"/>
        </w:rPr>
      </w:pPr>
      <w:r w:rsidRPr="0052724B">
        <w:rPr>
          <w:rFonts w:ascii="Times New Roman" w:hAnsi="Times New Roman"/>
          <w:color w:val="000000" w:themeColor="text1"/>
        </w:rPr>
        <w:t>- оснащение рабочих мест муниципальных служащих в соответствии с современными техническими требованиями и юридическая поддержка по реализации полномочий органов местного самоуправления;</w:t>
      </w:r>
    </w:p>
    <w:p w14:paraId="39CC077D" w14:textId="77777777" w:rsidR="00D21E1B" w:rsidRPr="0052724B" w:rsidRDefault="00D21E1B" w:rsidP="00D21E1B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/>
          <w:color w:val="000000" w:themeColor="text1"/>
        </w:rPr>
      </w:pPr>
      <w:r w:rsidRPr="0052724B">
        <w:rPr>
          <w:rFonts w:ascii="Times New Roman" w:hAnsi="Times New Roman"/>
          <w:color w:val="000000" w:themeColor="text1"/>
        </w:rPr>
        <w:t>- развитие эффективного диалога между властью и обществом;</w:t>
      </w:r>
    </w:p>
    <w:p w14:paraId="63481F80" w14:textId="77777777" w:rsidR="00D21E1B" w:rsidRPr="0052724B" w:rsidRDefault="00D21E1B" w:rsidP="00D21E1B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/>
          <w:color w:val="000000" w:themeColor="text1"/>
        </w:rPr>
      </w:pPr>
      <w:r w:rsidRPr="0052724B">
        <w:rPr>
          <w:rFonts w:ascii="Times New Roman" w:hAnsi="Times New Roman"/>
          <w:color w:val="000000" w:themeColor="text1"/>
        </w:rPr>
        <w:t>- повышение уровня открытости муниципальной службы.</w:t>
      </w:r>
    </w:p>
    <w:p w14:paraId="60ED55AD" w14:textId="77777777" w:rsidR="00D21E1B" w:rsidRDefault="00D21E1B" w:rsidP="00D21E1B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/>
          <w:color w:val="000000" w:themeColor="text1"/>
        </w:rPr>
      </w:pPr>
      <w:r w:rsidRPr="0052724B">
        <w:rPr>
          <w:rFonts w:ascii="Times New Roman" w:hAnsi="Times New Roman"/>
          <w:color w:val="000000" w:themeColor="text1"/>
        </w:rPr>
        <w:t>В целом выполнение мероприятий Программы позволит сформировать условия для эффективной реализации конституционных полномочий органов местного самоуправления.</w:t>
      </w:r>
    </w:p>
    <w:p w14:paraId="51E2CC55" w14:textId="27C9A90D" w:rsidR="00937B6E" w:rsidRPr="00015A5D" w:rsidRDefault="00937B6E" w:rsidP="00015A5D">
      <w:pPr>
        <w:spacing w:after="0"/>
        <w:ind w:left="-567" w:firstLine="709"/>
        <w:jc w:val="both"/>
        <w:rPr>
          <w:sz w:val="24"/>
          <w:szCs w:val="24"/>
        </w:rPr>
      </w:pPr>
    </w:p>
    <w:sectPr w:rsidR="00937B6E" w:rsidRPr="00015A5D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</w:compat>
  <w:rsids>
    <w:rsidRoot w:val="003467AD"/>
    <w:rsid w:val="00015A5D"/>
    <w:rsid w:val="002C1F93"/>
    <w:rsid w:val="003467AD"/>
    <w:rsid w:val="00433A30"/>
    <w:rsid w:val="0068204E"/>
    <w:rsid w:val="00722FA6"/>
    <w:rsid w:val="007819D1"/>
    <w:rsid w:val="00913D17"/>
    <w:rsid w:val="00937B6E"/>
    <w:rsid w:val="00D2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Z:\&#1054;&#1073;&#1097;&#1080;&#1081;%20&#1086;&#1090;&#1076;&#1077;&#1083;\&#1057;&#1072;&#1076;&#1082;&#1086;&#1074;&#1072;%20&#1048;.&#1044;\&#1087;&#1088;&#1086;&#1075;&#1088;&#1072;&#1084;&#1084;&#1072;\28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Lazareva</cp:lastModifiedBy>
  <cp:revision>3</cp:revision>
  <dcterms:created xsi:type="dcterms:W3CDTF">2025-09-15T13:54:00Z</dcterms:created>
  <dcterms:modified xsi:type="dcterms:W3CDTF">2025-09-16T06:41:00Z</dcterms:modified>
</cp:coreProperties>
</file>