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003A" w14:textId="77777777" w:rsidR="001737A3" w:rsidRDefault="001737A3" w:rsidP="001737A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14:paraId="6AEA9BFE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6F40D5" w14:textId="77777777" w:rsidR="001737A3" w:rsidRDefault="001737A3" w:rsidP="001737A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5816F209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3502821" w14:textId="77777777" w:rsidR="001737A3" w:rsidRDefault="001737A3" w:rsidP="001737A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утверждении общих принципов служебного поведения государственных служащих</w:t>
      </w:r>
    </w:p>
    <w:p w14:paraId="352019D5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B8BE1CA" w14:textId="77777777" w:rsidR="001737A3" w:rsidRDefault="001737A3" w:rsidP="001737A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20.03.2007 № 372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16.07.2009 № 814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25.08.2021 № 493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061D1F5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C07A19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7" w:tgtFrame="contents" w:history="1">
        <w:r>
          <w:rPr>
            <w:rStyle w:val="a4"/>
            <w:color w:val="1C1CD6"/>
            <w:sz w:val="27"/>
            <w:szCs w:val="27"/>
          </w:rPr>
          <w:t>от 16.07.2009  № 814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A18DF9B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прилагаемые общие принципы служебного поведения государственных служащих.</w:t>
      </w:r>
    </w:p>
    <w:p w14:paraId="274724F0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принципов, утвержденных настоящим Указом, в части, не противоречащей правовому статусу этих лиц.</w:t>
      </w:r>
    </w:p>
    <w:p w14:paraId="6F60C6C1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Настоящий Указ вступает в силу со дня его официального опубликования.</w:t>
      </w:r>
    </w:p>
    <w:p w14:paraId="6EB5C376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186EB1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5B5AA3" w14:textId="77777777" w:rsidR="001737A3" w:rsidRDefault="001737A3" w:rsidP="001737A3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000000"/>
          <w:sz w:val="27"/>
          <w:szCs w:val="27"/>
        </w:rPr>
        <w:t>В.Путин</w:t>
      </w:r>
      <w:proofErr w:type="spellEnd"/>
    </w:p>
    <w:p w14:paraId="3DB0ECFE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809494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2AD0D679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 августа 2002 года</w:t>
      </w:r>
    </w:p>
    <w:p w14:paraId="28C0983B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885</w:t>
      </w:r>
    </w:p>
    <w:p w14:paraId="7F9CD2B7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4CBB07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0AFE1D3" w14:textId="77777777" w:rsidR="001737A3" w:rsidRDefault="001737A3" w:rsidP="001737A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УТВЕРЖДЕНЫ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Указом Президента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Российской Федерации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lastRenderedPageBreak/>
        <w:t> от 12 августа 2002 г. № 885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(в редакции Указа Президента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Российской Федерации</w:t>
      </w:r>
      <w:r>
        <w:rPr>
          <w:color w:val="1111EE"/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от 16 июля 2009 г. № 814)</w:t>
      </w:r>
    </w:p>
    <w:p w14:paraId="16770CCF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0331AAB" w14:textId="77777777" w:rsidR="001737A3" w:rsidRDefault="001737A3" w:rsidP="001737A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ОБЩИЕ ПРИНЦИПЫ СЛУЖЕБНОГО ПОВЕДЕНИЯ ГОСУДАРСТВЕННЫХ СЛУЖАЩИХ</w:t>
      </w:r>
    </w:p>
    <w:p w14:paraId="7392F82C" w14:textId="77777777" w:rsidR="001737A3" w:rsidRDefault="001737A3" w:rsidP="001737A3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Указа Президента Российской Федерации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25.08.2021 № 493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847991B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C99B05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1. 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 - государственные служащие), которыми им надлежит руководствоваться при исполнении должностных обязанностей.</w:t>
      </w:r>
    </w:p>
    <w:p w14:paraId="5A4CCC1B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2. Государственные служащие, сознавая ответственность перед государством, обществом и гражданами, призваны:</w:t>
      </w:r>
    </w:p>
    <w:p w14:paraId="4F3F17FA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14:paraId="4287A870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14:paraId="6955A9A0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осуществлять свою деятельность в пределах полномочий соответствующего государственного органа;</w:t>
      </w:r>
    </w:p>
    <w:p w14:paraId="16595045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7B69252E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д)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0BC445CF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е) 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14:paraId="03B6BF7D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ж) 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14:paraId="14DCD51C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з) 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14:paraId="76E85D93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и) соблюдать нормы служебной, профессиональной этики и правила делового поведения;</w:t>
      </w:r>
    </w:p>
    <w:p w14:paraId="4B5AB867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к) проявлять корректность и внимательность в обращении с гражданами и должностными лицами;</w:t>
      </w:r>
    </w:p>
    <w:p w14:paraId="726125C0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л) 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13F22AE4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м) 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14:paraId="4C643549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н) 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14:paraId="3B5CFDCC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о) 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14:paraId="79815180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п) 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14:paraId="712085E5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р) соблюдать установленные в государственном органе правила публичных выступлений и предоставления служебной информации;</w:t>
      </w:r>
    </w:p>
    <w:p w14:paraId="07BD9FB3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с) 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14:paraId="10A45319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т) 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14:paraId="0B149AFC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3. 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14:paraId="308A722A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принимать меры по предотвращению и урегулированию конфликтов интересов;</w:t>
      </w:r>
    </w:p>
    <w:p w14:paraId="4A4A8D13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принимать меры по предупреждению коррупции;</w:t>
      </w:r>
    </w:p>
    <w:p w14:paraId="2912E73F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в) 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14:paraId="553E3174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4. 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статьей 26 Федерального закона </w:t>
      </w:r>
      <w:hyperlink r:id="rId9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от 30 апреля 2021 г. № 116-ФЗ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 "О внесении изменений в отдельные законодательные акты Российской Федерации", призваны:</w:t>
      </w:r>
    </w:p>
    <w:p w14:paraId="4DFC199D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а) принимать все возможные меры, направленные на прекращение гражданства (подданства) иностранного государства;</w:t>
      </w:r>
    </w:p>
    <w:p w14:paraId="5B6F7A25" w14:textId="77777777" w:rsidR="001737A3" w:rsidRDefault="001737A3" w:rsidP="001737A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б) 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14:paraId="5EADBCAC" w14:textId="77777777" w:rsidR="001737A3" w:rsidRDefault="001737A3" w:rsidP="001737A3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(Дополнен пунктом - Указ Президента Российской Федерации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25.08.2021 № 493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16FDAC5" w14:textId="77777777" w:rsidR="00540E84" w:rsidRDefault="00540E84"/>
    <w:sectPr w:rsidR="0054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D1"/>
    <w:rsid w:val="001737A3"/>
    <w:rsid w:val="00276ED1"/>
    <w:rsid w:val="0054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41ECD-B5CF-44E9-94AF-CA1D7441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17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17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1737A3"/>
  </w:style>
  <w:style w:type="character" w:customStyle="1" w:styleId="cmd">
    <w:name w:val="cmd"/>
    <w:basedOn w:val="a0"/>
    <w:rsid w:val="001737A3"/>
  </w:style>
  <w:style w:type="character" w:styleId="a4">
    <w:name w:val="Hyperlink"/>
    <w:basedOn w:val="a0"/>
    <w:uiPriority w:val="99"/>
    <w:semiHidden/>
    <w:unhideWhenUsed/>
    <w:rsid w:val="001737A3"/>
    <w:rPr>
      <w:color w:val="0000FF"/>
      <w:u w:val="single"/>
    </w:rPr>
  </w:style>
  <w:style w:type="character" w:customStyle="1" w:styleId="ed">
    <w:name w:val="ed"/>
    <w:basedOn w:val="a0"/>
    <w:rsid w:val="001737A3"/>
  </w:style>
  <w:style w:type="character" w:customStyle="1" w:styleId="mark">
    <w:name w:val="mark"/>
    <w:basedOn w:val="a0"/>
    <w:rsid w:val="001737A3"/>
  </w:style>
  <w:style w:type="paragraph" w:customStyle="1" w:styleId="i">
    <w:name w:val="i"/>
    <w:basedOn w:val="a"/>
    <w:rsid w:val="0017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17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17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17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077440&amp;backlink=1&amp;&amp;nd=6023878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077440&amp;backlink=1&amp;&amp;nd=1021310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77440&amp;backlink=1&amp;&amp;nd=6023878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077440&amp;backlink=1&amp;&amp;nd=102131034" TargetMode="External"/><Relationship Id="rId10" Type="http://schemas.openxmlformats.org/officeDocument/2006/relationships/hyperlink" Target="http://pravo.gov.ru/proxy/ips/?docbody=&amp;prevDoc=102077440&amp;backlink=1&amp;&amp;nd=602387832" TargetMode="External"/><Relationship Id="rId4" Type="http://schemas.openxmlformats.org/officeDocument/2006/relationships/hyperlink" Target="http://pravo.gov.ru/proxy/ips/?docbody=&amp;prevDoc=102077440&amp;backlink=1&amp;&amp;nd=102112751" TargetMode="External"/><Relationship Id="rId9" Type="http://schemas.openxmlformats.org/officeDocument/2006/relationships/hyperlink" Target="http://pravo.gov.ru/proxy/ips/?docbody=&amp;prevDoc=102077440&amp;backlink=1&amp;&amp;nd=602179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2026-04-09T01:45:00Z</dcterms:created>
  <dcterms:modified xsi:type="dcterms:W3CDTF">2026-04-09T01:45:00Z</dcterms:modified>
</cp:coreProperties>
</file>