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3DD" w14:textId="77777777" w:rsidR="00C22304" w:rsidRDefault="00C22304" w:rsidP="00C223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45E97DB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897714" w14:textId="77777777" w:rsidR="00C22304" w:rsidRDefault="00C22304" w:rsidP="00C223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19AA15A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D0E7EC4" w14:textId="77777777" w:rsidR="00C22304" w:rsidRDefault="00C22304" w:rsidP="00C223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021F4C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B84C63" w14:textId="77777777" w:rsidR="00C22304" w:rsidRDefault="00C22304" w:rsidP="00C2230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19.01.2012 № 82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30.03.2012 № 352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01.07.2014 № 483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25.01.2017 № 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27.06.2017 № 285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28.09.2017 № 448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03.07.2018 № 399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31.12.2019 № 640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26.02.2024 № 141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657407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C51E30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8 Федерального закона </w:t>
      </w:r>
      <w:hyperlink r:id="rId16" w:tgtFrame="contents" w:history="1">
        <w:r>
          <w:rPr>
            <w:rStyle w:val="cmd"/>
            <w:color w:val="1111EE"/>
            <w:sz w:val="27"/>
            <w:szCs w:val="27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 постановляю:</w:t>
      </w:r>
    </w:p>
    <w:p w14:paraId="6C7FB22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прилагаемый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08.03.2015 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9E1582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Руководителям федеральных государственных органов:</w:t>
      </w:r>
    </w:p>
    <w:p w14:paraId="54FFCAF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 1 сентября 2009 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41AA79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ознакомить заинтересованных федеральных государственных служащих с перечнями, предусмотренными подпунктом "а" настоящего пункта.</w:t>
      </w:r>
    </w:p>
    <w:p w14:paraId="3D9B623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Рекомендовать органам государственной власти субъектов Российской Федерации и органам местного самоуправления до 1 сентября 2009 г. определить должности государственной гражданской службы субъектов Российской </w:t>
      </w:r>
      <w:r>
        <w:rPr>
          <w:color w:val="000000"/>
          <w:sz w:val="27"/>
          <w:szCs w:val="27"/>
        </w:rPr>
        <w:lastRenderedPageBreak/>
        <w:t>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0D1360E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Настоящий Указ вступает в силу со дня его официального опубликования.</w:t>
      </w:r>
    </w:p>
    <w:p w14:paraId="3B7922A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1327AD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9F69B6" w14:textId="77777777" w:rsidR="00C22304" w:rsidRDefault="00C22304" w:rsidP="00C22304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Д.Медведев</w:t>
      </w:r>
    </w:p>
    <w:p w14:paraId="16A762A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E7F898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6DCC3EC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 мая 2009 года</w:t>
      </w:r>
    </w:p>
    <w:p w14:paraId="4F92769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557</w:t>
      </w:r>
    </w:p>
    <w:p w14:paraId="40DBA41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33EE0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3EBE21" w14:textId="77777777" w:rsidR="00C22304" w:rsidRDefault="00C22304" w:rsidP="00C22304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18 мая 2009 г.</w:t>
      </w:r>
      <w:r>
        <w:rPr>
          <w:color w:val="000000"/>
          <w:sz w:val="27"/>
          <w:szCs w:val="27"/>
        </w:rPr>
        <w:br/>
        <w:t>№ 557</w:t>
      </w:r>
    </w:p>
    <w:p w14:paraId="2610FE6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FCD6E3" w14:textId="77777777" w:rsidR="00C22304" w:rsidRDefault="00C22304" w:rsidP="00C223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ПЕРЕЧЕНЬ</w:t>
      </w:r>
      <w:r>
        <w:rPr>
          <w:b/>
          <w:bCs/>
          <w:color w:val="000000"/>
          <w:sz w:val="27"/>
          <w:szCs w:val="27"/>
        </w:rPr>
        <w:br/>
        <w:t>должностей федеральной государственной службы, при</w:t>
      </w:r>
      <w:r>
        <w:rPr>
          <w:b/>
          <w:bCs/>
          <w:color w:val="000000"/>
          <w:sz w:val="27"/>
          <w:szCs w:val="27"/>
        </w:rPr>
        <w:br/>
        <w:t>замещении которых федеральные государственные служащие</w:t>
      </w:r>
      <w:r>
        <w:rPr>
          <w:b/>
          <w:bCs/>
          <w:color w:val="000000"/>
          <w:sz w:val="27"/>
          <w:szCs w:val="27"/>
        </w:rPr>
        <w:br/>
        <w:t>обязаны представлять сведения о своих доходах, об</w:t>
      </w:r>
      <w:r>
        <w:rPr>
          <w:b/>
          <w:bCs/>
          <w:color w:val="000000"/>
          <w:sz w:val="27"/>
          <w:szCs w:val="27"/>
        </w:rPr>
        <w:br/>
        <w:t>имуществе и обязательствах имущественного характера, а</w:t>
      </w:r>
      <w:r>
        <w:rPr>
          <w:b/>
          <w:bCs/>
          <w:color w:val="000000"/>
          <w:sz w:val="27"/>
          <w:szCs w:val="27"/>
        </w:rPr>
        <w:br/>
        <w:t>также сведения о доходах, об имуществе и обязательствах</w:t>
      </w:r>
      <w:r>
        <w:rPr>
          <w:b/>
          <w:bCs/>
          <w:color w:val="000000"/>
          <w:sz w:val="27"/>
          <w:szCs w:val="27"/>
        </w:rPr>
        <w:br/>
        <w:t>имущественного характера своих супруги (супруга) и несовершеннолетних детей</w:t>
      </w:r>
    </w:p>
    <w:p w14:paraId="22CCAD0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1163152" w14:textId="77777777" w:rsidR="00C22304" w:rsidRDefault="00C22304" w:rsidP="00C2230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19.01.2012 № 82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30.03.2012 № 352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01.07.2014 № 483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25.01.2017 № 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27.06.2017 № 285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28.09.2017 № 448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03.07.2018 № 399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31.12.2019 № 640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26.02.2024 № 141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B6ED97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99EA20" w14:textId="77777777" w:rsidR="00C22304" w:rsidRDefault="00C22304" w:rsidP="00C2230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I. Должности федеральной государственной гражданской службы</w:t>
      </w:r>
    </w:p>
    <w:p w14:paraId="29B7882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00EEC7F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Должности федеральной государственной гражданской службы, отнесенные Реестром должностей федеральной государственной гражданской службы, утвержденным Указом Президента Российской Федерации </w:t>
      </w:r>
      <w:hyperlink r:id="rId30" w:tgtFrame="contents" w:history="1">
        <w:r>
          <w:rPr>
            <w:rStyle w:val="cmd"/>
            <w:color w:val="1111EE"/>
            <w:sz w:val="27"/>
            <w:szCs w:val="27"/>
          </w:rPr>
          <w:t>от 31 декабря 2005 г. № 1574</w:t>
        </w:r>
      </w:hyperlink>
      <w:r>
        <w:rPr>
          <w:color w:val="000000"/>
          <w:sz w:val="27"/>
          <w:szCs w:val="27"/>
        </w:rPr>
        <w:t> "О 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14:paraId="6379FE0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Должности руководителей и заместителей руководителей территориальных органов федеральных органов исполнительной власти.</w:t>
      </w:r>
    </w:p>
    <w:p w14:paraId="5A12842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14:paraId="13654B1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FDEF7F" w14:textId="77777777" w:rsidR="00C22304" w:rsidRDefault="00C22304" w:rsidP="00C2230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II. Должности военной службы и федеральной государственной службы иных видов</w:t>
      </w:r>
    </w:p>
    <w:p w14:paraId="3BD99B9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632385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1. В Министерстве внутренних дел Российской Федерации (МВД России):</w:t>
      </w:r>
    </w:p>
    <w:p w14:paraId="6FA7FE3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заместители Министра внутренних дел Российской Федерации;</w:t>
      </w:r>
    </w:p>
    <w:p w14:paraId="1AD0DFB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14:paraId="5A2472C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подразделений центрального аппарата МВД России;</w:t>
      </w:r>
    </w:p>
    <w:p w14:paraId="43545F0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территориальных органов МВД России;</w:t>
      </w:r>
    </w:p>
    <w:p w14:paraId="16CECA3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предварительного следствия системы МВД России и их структурных подразделений;</w:t>
      </w:r>
    </w:p>
    <w:p w14:paraId="162F7F3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управления и подразделений Госавтоинспекции;</w:t>
      </w:r>
    </w:p>
    <w:p w14:paraId="372F0F8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образовательных и научных организаций системы МВД России и их филиалов;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374A07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медико-санитарных и санаторно-курортных организаций системы МВД России;</w:t>
      </w:r>
    </w:p>
    <w:p w14:paraId="4C3DB67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окружных управлений материально-технического снабжения системы МВД России;</w:t>
      </w:r>
    </w:p>
    <w:p w14:paraId="768D27D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представительств МВД России за рубежом;</w:t>
      </w:r>
    </w:p>
    <w:p w14:paraId="203EBA6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абзац; (Утратил силу - Указ Президента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180C92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14:paraId="64B25DB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</w:t>
      </w:r>
      <w:r>
        <w:rPr>
          <w:rStyle w:val="mark"/>
          <w:i/>
          <w:iCs/>
          <w:color w:val="1111EE"/>
          <w:sz w:val="27"/>
          <w:szCs w:val="27"/>
        </w:rPr>
        <w:t>(Подпункт утратил силу - Указ Президента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9C259A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г) заместители лиц, замещающих должности, указанные в подпункте "б" настоящего пункта.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FF60E2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35" w:tgtFrame="contents" w:history="1">
        <w:r>
          <w:rPr>
            <w:rStyle w:val="a4"/>
            <w:color w:val="1C1CD6"/>
            <w:sz w:val="27"/>
            <w:szCs w:val="27"/>
          </w:rPr>
          <w:t>от 30.03.2012 № 352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D8A71C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14:paraId="033C615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14:paraId="3E6F5CB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14:paraId="51439F1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подразделений центрального аппарата МЧС России;</w:t>
      </w:r>
    </w:p>
    <w:p w14:paraId="2A3BD77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территориальных органов МЧС России;</w:t>
      </w:r>
    </w:p>
    <w:p w14:paraId="54C6492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Государственной противопожарной службы МЧС России;</w:t>
      </w:r>
    </w:p>
    <w:p w14:paraId="55F10AE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Государственной инспекции по маломерным судам МЧС России;</w:t>
      </w:r>
    </w:p>
    <w:p w14:paraId="1B3B059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25195D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подпункте "б" настоящего пункта.</w:t>
      </w:r>
    </w:p>
    <w:p w14:paraId="4EEE573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 Министерстве обороны Российской Федерации (Минобороны России):</w:t>
      </w:r>
    </w:p>
    <w:p w14:paraId="289480F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заместители Министра обороны Российской Федерации;</w:t>
      </w:r>
    </w:p>
    <w:p w14:paraId="642569F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14:paraId="0A5EEC7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 Минобороны России и им равных подразделений, их структурных подразделений;</w:t>
      </w:r>
    </w:p>
    <w:p w14:paraId="76A272D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14:paraId="511D55C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органов военного управления военных округов, их структурных подразделений;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указов Президента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26.02.2024 № 141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D6FECC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иных органов военного управления;</w:t>
      </w:r>
    </w:p>
    <w:p w14:paraId="79DBB7C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территориальных органов Минобороны России (военных комиссариатов);</w:t>
      </w:r>
    </w:p>
    <w:p w14:paraId="7D2648B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командующие объединениями, командиры соединений и воинских частей;</w:t>
      </w:r>
    </w:p>
    <w:p w14:paraId="40BFDB2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заместители лиц, замещающих должности, указанные в подпунктах "б" и "в" настоящего пункта.</w:t>
      </w:r>
    </w:p>
    <w:p w14:paraId="1B478F8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 Государственной фельдъегерской службе Российской Федерации (ГФС России):</w:t>
      </w:r>
    </w:p>
    <w:p w14:paraId="235A33D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 директор ГФС России;</w:t>
      </w:r>
    </w:p>
    <w:p w14:paraId="56848ED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14:paraId="3669652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структурных подразделений центрального аппарата ГФС России;</w:t>
      </w:r>
    </w:p>
    <w:p w14:paraId="0459DA0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территориальных органов ГФС России;</w:t>
      </w:r>
    </w:p>
    <w:p w14:paraId="060E81C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организаций, подведомственных ГФС России;</w:t>
      </w:r>
    </w:p>
    <w:p w14:paraId="7596A34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14:paraId="2F0407F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Службе внешней разведки Российской Федерации (СВР России):</w:t>
      </w:r>
    </w:p>
    <w:p w14:paraId="48B312C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СВР России;</w:t>
      </w:r>
    </w:p>
    <w:p w14:paraId="18E554E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 самостоятельных подразделений СВР России;</w:t>
      </w:r>
    </w:p>
    <w:p w14:paraId="30F6391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14:paraId="70F9232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В Федеральной службе безопасности Российской Федерации (ФСБ России):</w:t>
      </w:r>
    </w:p>
    <w:p w14:paraId="20C5D24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ФСБ России;</w:t>
      </w:r>
    </w:p>
    <w:p w14:paraId="601FC7AD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14:paraId="3E3C1D4D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служб, департаментов, управлений и других подразделений ФСБ России, подразделений служб ФСБ России;</w:t>
      </w:r>
    </w:p>
    <w:p w14:paraId="233CEA9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(отделов) ФСБ России по отдельным регионам и субъектам Российской Федерации;</w:t>
      </w:r>
    </w:p>
    <w:p w14:paraId="72FF7D1D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14:paraId="4E6FA37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(отрядов, отделов) ФСБ России по пограничной службе;</w:t>
      </w:r>
    </w:p>
    <w:p w14:paraId="2BDEF5A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других управлений (отделов) ФСБ России;</w:t>
      </w:r>
    </w:p>
    <w:p w14:paraId="2382F75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подразделений и учреждений, предназначенных для обеспечения деятельности федеральной службы безопасности;</w:t>
      </w:r>
    </w:p>
    <w:p w14:paraId="7256844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14:paraId="7C1CF42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Федеральной службе войск национальной гвардии Российской Федерации (Росгвардия):</w:t>
      </w:r>
    </w:p>
    <w:p w14:paraId="7DCE5E2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директор Федеральной службы войск национальной гвардии Российской Федерации - главнокомандующий войсками национальной гвардии Российской Федерации;</w:t>
      </w:r>
    </w:p>
    <w:p w14:paraId="70FE884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14:paraId="6FBF201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структурных подразделений центрального аппарата Росгвардии;</w:t>
      </w:r>
    </w:p>
    <w:p w14:paraId="123E64B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управления оперативно-территориальных объединений войск национальной гвардии Российской Федерации;</w:t>
      </w:r>
    </w:p>
    <w:p w14:paraId="7EAAF5B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14:paraId="7FA1EFA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организаций войск национальной гвардии Российской Федерации;</w:t>
      </w:r>
    </w:p>
    <w:p w14:paraId="0274E40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командиры соединений и воинских частей войск национальной гвардии Российской Федерации;</w:t>
      </w:r>
    </w:p>
    <w:p w14:paraId="595C466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заместители лиц, замещающих должности, указанные в подпунктах "а" - "в" настоящего пункта.</w:t>
      </w:r>
    </w:p>
    <w:p w14:paraId="44055B7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39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C93061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F5CEDE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В Федеральной службе охраны Российской Федерации (ФСО России):</w:t>
      </w:r>
    </w:p>
    <w:p w14:paraId="3B2093E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ФСО России;</w:t>
      </w:r>
    </w:p>
    <w:p w14:paraId="6BD814C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14:paraId="5BA332F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структурных подразделений ФСО России и управлений служб ФСО России;</w:t>
      </w:r>
    </w:p>
    <w:p w14:paraId="1EE84CC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14:paraId="50D58C7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(Подпункт в редакции Указа Президента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27.06.2017 № 285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B7975F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14:paraId="6DB0217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Главном управлении специальных программ Президента Российской Федерации (ГУСП):</w:t>
      </w:r>
    </w:p>
    <w:p w14:paraId="1900685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начальники структурных подразделений ГУСПа;</w:t>
      </w:r>
    </w:p>
    <w:p w14:paraId="3FAF753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начальники структурных подразделений Службы специальных объектов ГУСПа;</w:t>
      </w:r>
    </w:p>
    <w:p w14:paraId="492FE3B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14:paraId="4D3FDA8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(Дополнение пунктом - Указ Президента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</w:rPr>
          <w:t>от 03.07.2018 № 399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5AFD20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5190D9D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В Федеральной службе исполнения наказаний (ФСИН России):</w:t>
      </w:r>
    </w:p>
    <w:p w14:paraId="0D2C2D4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ФСИН России;</w:t>
      </w:r>
    </w:p>
    <w:p w14:paraId="72D1F68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 руководители (начальники):</w:t>
      </w:r>
    </w:p>
    <w:p w14:paraId="7BEC5F6D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структурных подразделений ФСИН России;</w:t>
      </w:r>
    </w:p>
    <w:p w14:paraId="3615E17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непосредственно подчиненных ФСИН России;</w:t>
      </w:r>
    </w:p>
    <w:p w14:paraId="0078733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территориальных органов ФСИН России;</w:t>
      </w:r>
    </w:p>
    <w:p w14:paraId="27E8FA0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исполняющих наказания;</w:t>
      </w:r>
    </w:p>
    <w:p w14:paraId="2FCC610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следственных изоляторов;</w:t>
      </w:r>
    </w:p>
    <w:p w14:paraId="4EB2BB9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специально созданных для обеспечения деятельности </w:t>
      </w:r>
      <w:r>
        <w:rPr>
          <w:rStyle w:val="ed"/>
          <w:color w:val="1111EE"/>
          <w:sz w:val="27"/>
          <w:szCs w:val="27"/>
        </w:rPr>
        <w:t>уголовно-исполнительной системы Российской Федерации</w:t>
      </w:r>
      <w:r>
        <w:rPr>
          <w:color w:val="000000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4" w:tgtFrame="contents" w:history="1">
        <w:r>
          <w:rPr>
            <w:rStyle w:val="a4"/>
            <w:color w:val="1C1CD6"/>
            <w:sz w:val="27"/>
            <w:szCs w:val="27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9D29B7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14:paraId="5FA2975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10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органах принудительного исполнения Российской Федерации:</w:t>
      </w:r>
    </w:p>
    <w:p w14:paraId="7B94DB8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директор Федеральной службы судебных приставов (ФССП России);</w:t>
      </w:r>
    </w:p>
    <w:p w14:paraId="18B63AE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14:paraId="21FEBC1C" w14:textId="77777777" w:rsidR="00C22304" w:rsidRDefault="00C22304" w:rsidP="00C22304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подразделений центрального аппарата ФССП России;</w:t>
      </w:r>
    </w:p>
    <w:p w14:paraId="4483523E" w14:textId="77777777" w:rsidR="00C22304" w:rsidRDefault="00C22304" w:rsidP="00C22304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территориальных органов ФССП России и их подразделений;</w:t>
      </w:r>
    </w:p>
    <w:p w14:paraId="7CF6E6B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14:paraId="26FE04A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(Дополнение пунктом - Указ Президента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A052C0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46" w:tgtFrame="contents" w:history="1">
        <w:r>
          <w:rPr>
            <w:rStyle w:val="a4"/>
            <w:color w:val="1C1CD6"/>
            <w:sz w:val="27"/>
            <w:szCs w:val="27"/>
          </w:rPr>
          <w:t>от 28.09.2017 № 448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37796B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 - Указ Президента Российской Федерации </w:t>
      </w:r>
      <w:hyperlink r:id="rId47" w:tgtFrame="contents" w:history="1">
        <w:r>
          <w:rPr>
            <w:rStyle w:val="a4"/>
            <w:color w:val="1C1CD6"/>
            <w:sz w:val="27"/>
            <w:szCs w:val="27"/>
          </w:rPr>
          <w:t>от 03.07.2018 № 399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DDE842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В Федеральной таможенной службе (ФТС России):</w:t>
      </w:r>
    </w:p>
    <w:p w14:paraId="2C80046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руководитель ФТС России;</w:t>
      </w:r>
    </w:p>
    <w:p w14:paraId="4635235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14:paraId="7F9A284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структурных подразделений центрального аппарата ФТС России и их отделов (служб);</w:t>
      </w:r>
    </w:p>
    <w:p w14:paraId="5808444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региональных таможенных управлений и их структурных подразделений;</w:t>
      </w:r>
    </w:p>
    <w:p w14:paraId="502FFD7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таможен и их структурных подразделений;</w:t>
      </w:r>
    </w:p>
    <w:p w14:paraId="5C1C3F8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представительств ФТС России за рубежом;</w:t>
      </w:r>
    </w:p>
    <w:p w14:paraId="42BE3B2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таможенных постов и их отделов;</w:t>
      </w:r>
    </w:p>
    <w:p w14:paraId="16F0B6A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находящихся в ведении ФТС России;</w:t>
      </w:r>
    </w:p>
    <w:p w14:paraId="2B9B792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представители ФТС России за рубежом;</w:t>
      </w:r>
    </w:p>
    <w:p w14:paraId="0682F91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советники (помощники) руководителя ФТС России, помощники заместителей руководителя ФТС России;</w:t>
      </w:r>
    </w:p>
    <w:p w14:paraId="699B159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д) заместители лиц, замещающих должности, указанные в подпунктах "а" - "в" настоящего пункта.</w:t>
      </w:r>
    </w:p>
    <w:p w14:paraId="7D971B3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В прокуратуре Российской Федерации:</w:t>
      </w:r>
    </w:p>
    <w:p w14:paraId="28FBE80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заместители Генерального прокурора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8" w:tgtFrame="contents" w:history="1">
        <w:r>
          <w:rPr>
            <w:rStyle w:val="a4"/>
            <w:color w:val="1C1CD6"/>
            <w:sz w:val="27"/>
            <w:szCs w:val="27"/>
          </w:rPr>
          <w:t>от 19.01.2012 № 82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300D5F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прокуроры субъектов Российской Федерации, приравненные к ним военные прокуроры и прокуроры иных специализированных прокуратур;</w:t>
      </w:r>
    </w:p>
    <w:p w14:paraId="321D4FE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прокуроры городов и районов, приравненные к ним военные прокуроры и прокуроры иных специализированных прокуратур;</w:t>
      </w:r>
    </w:p>
    <w:p w14:paraId="298E3AD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начальники:</w:t>
      </w:r>
    </w:p>
    <w:p w14:paraId="5074044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14:paraId="0DD3E34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14:paraId="14C3782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отделов прокуратур городов и районов, приравненных к ним военных и иных специализированных прокуратур;</w:t>
      </w:r>
    </w:p>
    <w:p w14:paraId="29E4798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старшие прокуроры и прокуроры:</w:t>
      </w:r>
    </w:p>
    <w:p w14:paraId="3D18282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главных управлений, управлений и отделов Генеральной прокуратуры Российской Федерации;</w:t>
      </w:r>
    </w:p>
    <w:p w14:paraId="62CA669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14:paraId="09CFA98C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14:paraId="7EA813C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помощники по особым поручениям первого заместителя и заместителей Генерального прокурора Российской Федерации;</w:t>
      </w:r>
    </w:p>
    <w:p w14:paraId="110BDB2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14:paraId="0EE2B4B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14:paraId="2A3CAD8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к) руководители (директора, ректоры) научных и образовательных </w:t>
      </w:r>
      <w:r>
        <w:rPr>
          <w:rStyle w:val="ed"/>
          <w:color w:val="1111EE"/>
          <w:sz w:val="27"/>
          <w:szCs w:val="27"/>
        </w:rPr>
        <w:t>организаций</w:t>
      </w:r>
      <w:r>
        <w:rPr>
          <w:color w:val="000000"/>
          <w:sz w:val="27"/>
          <w:szCs w:val="27"/>
        </w:rPr>
        <w:t> прокуратуры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9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4D8BE1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л) заместители лиц, замещающих должности, указанные в подпунктах "б" - "г" и "к" настоящего пункта.</w:t>
      </w:r>
    </w:p>
    <w:p w14:paraId="3A02951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15. В Следственном комитете Российской Федерации:</w:t>
      </w:r>
    </w:p>
    <w:p w14:paraId="101D4C9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а) первый заместитель Председателя Следственного комитета Российской Федерации, заместители Председателя Следственного комитета Российской </w:t>
      </w:r>
      <w:r>
        <w:rPr>
          <w:rStyle w:val="ed"/>
          <w:color w:val="1111EE"/>
          <w:sz w:val="27"/>
          <w:szCs w:val="27"/>
        </w:rPr>
        <w:lastRenderedPageBreak/>
        <w:t>Федерации, заместитель Председателя Следственного комитета Российской Федерации - руководитель Главного военного следственного управления;</w:t>
      </w:r>
    </w:p>
    <w:p w14:paraId="4F0F5B0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руководители:</w:t>
      </w:r>
    </w:p>
    <w:p w14:paraId="1B22E04D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14:paraId="2403A08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14:paraId="3A31F12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14:paraId="28FD08B0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14:paraId="0E42FF2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14:paraId="3B439CB7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старшие помощники и помощники, помощники по особым поручениям:</w:t>
      </w:r>
    </w:p>
    <w:p w14:paraId="2BDFE3A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заместителей Председателя Следственного комитета Российской Федерации;</w:t>
      </w:r>
    </w:p>
    <w:p w14:paraId="472C9EC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руководителей главных следственных управлений;</w:t>
      </w:r>
    </w:p>
    <w:p w14:paraId="15D546B1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14:paraId="32059F7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14:paraId="1CC33D5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д) 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14:paraId="0914494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е) заместители лиц, замещающих должности, указанные в подпункте "б" настоящего пункта.</w:t>
      </w:r>
    </w:p>
    <w:p w14:paraId="6A4B33F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50" w:tgtFrame="contents" w:history="1">
        <w:r>
          <w:rPr>
            <w:rStyle w:val="a4"/>
            <w:color w:val="1C1CD6"/>
            <w:sz w:val="27"/>
            <w:szCs w:val="27"/>
          </w:rPr>
          <w:t>от 19.01.2012 № 82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215F734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 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14:paraId="7FB9699E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15C98A" w14:textId="77777777" w:rsidR="00C22304" w:rsidRDefault="00C22304" w:rsidP="00C2230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III. Другие должности федеральной государственной службы, замещение которых связано с коррупционными рисками</w:t>
      </w:r>
    </w:p>
    <w:p w14:paraId="69E15F6A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164CC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14:paraId="208B93DB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14:paraId="25B4092F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предоставление государственных услуг гражданам и организациям;</w:t>
      </w:r>
    </w:p>
    <w:p w14:paraId="06D114A3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контрольных и надзорных мероприятий;</w:t>
      </w:r>
    </w:p>
    <w:p w14:paraId="1E116C69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14:paraId="1D78BEA8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управление государственным имуществом;</w:t>
      </w:r>
    </w:p>
    <w:p w14:paraId="3C36E396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государственных закупок либо выдачу лицензий и разрешений;</w:t>
      </w:r>
    </w:p>
    <w:p w14:paraId="20C5BFF2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хранение и распределение материально-технических ресурсов.</w:t>
      </w:r>
    </w:p>
    <w:p w14:paraId="5D616135" w14:textId="77777777" w:rsidR="00C22304" w:rsidRDefault="00C22304" w:rsidP="00C223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B9AB12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46"/>
    <w:rsid w:val="00540E84"/>
    <w:rsid w:val="00C22304"/>
    <w:rsid w:val="00E4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45C25-44E7-4D13-8149-689B5F96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C2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C2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C22304"/>
  </w:style>
  <w:style w:type="character" w:customStyle="1" w:styleId="cmd">
    <w:name w:val="cmd"/>
    <w:basedOn w:val="a0"/>
    <w:rsid w:val="00C22304"/>
  </w:style>
  <w:style w:type="character" w:styleId="a4">
    <w:name w:val="Hyperlink"/>
    <w:basedOn w:val="a0"/>
    <w:uiPriority w:val="99"/>
    <w:semiHidden/>
    <w:unhideWhenUsed/>
    <w:rsid w:val="00C22304"/>
    <w:rPr>
      <w:color w:val="0000FF"/>
      <w:u w:val="single"/>
    </w:rPr>
  </w:style>
  <w:style w:type="character" w:customStyle="1" w:styleId="mark">
    <w:name w:val="mark"/>
    <w:basedOn w:val="a0"/>
    <w:rsid w:val="00C22304"/>
  </w:style>
  <w:style w:type="paragraph" w:customStyle="1" w:styleId="i">
    <w:name w:val="i"/>
    <w:basedOn w:val="a"/>
    <w:rsid w:val="00C2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C2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C22304"/>
  </w:style>
  <w:style w:type="character" w:customStyle="1" w:styleId="w9">
    <w:name w:val="w9"/>
    <w:basedOn w:val="a0"/>
    <w:rsid w:val="00C2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29667&amp;backlink=1&amp;&amp;nd=102649920" TargetMode="External"/><Relationship Id="rId18" Type="http://schemas.openxmlformats.org/officeDocument/2006/relationships/hyperlink" Target="http://pravo.gov.ru/proxy/ips/?docbody=&amp;prevDoc=102129667&amp;backlink=1&amp;&amp;nd=102153512" TargetMode="External"/><Relationship Id="rId26" Type="http://schemas.openxmlformats.org/officeDocument/2006/relationships/hyperlink" Target="http://pravo.gov.ru/proxy/ips/?docbody=&amp;prevDoc=102129667&amp;backlink=1&amp;&amp;nd=102474836" TargetMode="External"/><Relationship Id="rId39" Type="http://schemas.openxmlformats.org/officeDocument/2006/relationships/hyperlink" Target="http://pravo.gov.ru/proxy/ips/?docbody=&amp;prevDoc=102129667&amp;backlink=1&amp;&amp;nd=102422550" TargetMode="External"/><Relationship Id="rId21" Type="http://schemas.openxmlformats.org/officeDocument/2006/relationships/hyperlink" Target="http://pravo.gov.ru/proxy/ips/?docbody=&amp;prevDoc=102129667&amp;backlink=1&amp;&amp;nd=102368620" TargetMode="External"/><Relationship Id="rId34" Type="http://schemas.openxmlformats.org/officeDocument/2006/relationships/hyperlink" Target="http://pravo.gov.ru/proxy/ips/?docbody=&amp;prevDoc=102129667&amp;backlink=1&amp;&amp;nd=102422550" TargetMode="External"/><Relationship Id="rId42" Type="http://schemas.openxmlformats.org/officeDocument/2006/relationships/hyperlink" Target="http://pravo.gov.ru/proxy/ips/?docbody=&amp;prevDoc=102129667&amp;backlink=1&amp;&amp;nd=102474836" TargetMode="External"/><Relationship Id="rId47" Type="http://schemas.openxmlformats.org/officeDocument/2006/relationships/hyperlink" Target="http://pravo.gov.ru/proxy/ips/?docbody=&amp;prevDoc=102129667&amp;backlink=1&amp;&amp;nd=102474836" TargetMode="External"/><Relationship Id="rId50" Type="http://schemas.openxmlformats.org/officeDocument/2006/relationships/hyperlink" Target="http://pravo.gov.ru/proxy/ips/?docbody=&amp;prevDoc=102129667&amp;backlink=1&amp;&amp;nd=102153512" TargetMode="External"/><Relationship Id="rId7" Type="http://schemas.openxmlformats.org/officeDocument/2006/relationships/hyperlink" Target="http://pravo.gov.ru/proxy/ips/?docbody=&amp;prevDoc=102129667&amp;backlink=1&amp;&amp;nd=1023686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9667&amp;backlink=1&amp;&amp;nd=102126657" TargetMode="External"/><Relationship Id="rId29" Type="http://schemas.openxmlformats.org/officeDocument/2006/relationships/hyperlink" Target="http://pravo.gov.ru/proxy/ips/?docbody=&amp;prevDoc=102129667&amp;backlink=1&amp;&amp;nd=606500785" TargetMode="External"/><Relationship Id="rId11" Type="http://schemas.openxmlformats.org/officeDocument/2006/relationships/hyperlink" Target="http://pravo.gov.ru/proxy/ips/?docbody=&amp;prevDoc=102129667&amp;backlink=1&amp;&amp;nd=102444809" TargetMode="External"/><Relationship Id="rId24" Type="http://schemas.openxmlformats.org/officeDocument/2006/relationships/hyperlink" Target="http://pravo.gov.ru/proxy/ips/?docbody=&amp;prevDoc=102129667&amp;backlink=1&amp;&amp;nd=102436594" TargetMode="External"/><Relationship Id="rId32" Type="http://schemas.openxmlformats.org/officeDocument/2006/relationships/hyperlink" Target="http://pravo.gov.ru/proxy/ips/?docbody=&amp;prevDoc=102129667&amp;backlink=1&amp;&amp;nd=102422550" TargetMode="External"/><Relationship Id="rId37" Type="http://schemas.openxmlformats.org/officeDocument/2006/relationships/hyperlink" Target="http://pravo.gov.ru/proxy/ips/?docbody=&amp;prevDoc=102129667&amp;backlink=1&amp;&amp;nd=102947016" TargetMode="External"/><Relationship Id="rId40" Type="http://schemas.openxmlformats.org/officeDocument/2006/relationships/hyperlink" Target="http://pravo.gov.ru/proxy/ips/?docbody=&amp;prevDoc=102129667&amp;backlink=1&amp;&amp;nd=102417399" TargetMode="External"/><Relationship Id="rId45" Type="http://schemas.openxmlformats.org/officeDocument/2006/relationships/hyperlink" Target="http://pravo.gov.ru/proxy/ips/?docbody=&amp;prevDoc=102129667&amp;backlink=1&amp;&amp;nd=102649920" TargetMode="External"/><Relationship Id="rId5" Type="http://schemas.openxmlformats.org/officeDocument/2006/relationships/hyperlink" Target="http://pravo.gov.ru/proxy/ips/?docbody=&amp;prevDoc=102129667&amp;backlink=1&amp;&amp;nd=102155250" TargetMode="External"/><Relationship Id="rId15" Type="http://schemas.openxmlformats.org/officeDocument/2006/relationships/hyperlink" Target="http://pravo.gov.ru/proxy/ips/?docbody=&amp;prevDoc=102129667&amp;backlink=1&amp;&amp;nd=606500785" TargetMode="External"/><Relationship Id="rId23" Type="http://schemas.openxmlformats.org/officeDocument/2006/relationships/hyperlink" Target="http://pravo.gov.ru/proxy/ips/?docbody=&amp;prevDoc=102129667&amp;backlink=1&amp;&amp;nd=102422550" TargetMode="External"/><Relationship Id="rId28" Type="http://schemas.openxmlformats.org/officeDocument/2006/relationships/hyperlink" Target="http://pravo.gov.ru/proxy/ips/?docbody=&amp;prevDoc=102129667&amp;backlink=1&amp;&amp;nd=102947016" TargetMode="External"/><Relationship Id="rId36" Type="http://schemas.openxmlformats.org/officeDocument/2006/relationships/hyperlink" Target="http://pravo.gov.ru/proxy/ips/?docbody=&amp;prevDoc=102129667&amp;backlink=1&amp;&amp;nd=102354784" TargetMode="External"/><Relationship Id="rId49" Type="http://schemas.openxmlformats.org/officeDocument/2006/relationships/hyperlink" Target="http://pravo.gov.ru/proxy/ips/?docbody=&amp;prevDoc=102129667&amp;backlink=1&amp;&amp;nd=102354784" TargetMode="External"/><Relationship Id="rId10" Type="http://schemas.openxmlformats.org/officeDocument/2006/relationships/hyperlink" Target="http://pravo.gov.ru/proxy/ips/?docbody=&amp;prevDoc=102129667&amp;backlink=1&amp;&amp;nd=102436594" TargetMode="External"/><Relationship Id="rId19" Type="http://schemas.openxmlformats.org/officeDocument/2006/relationships/hyperlink" Target="http://pravo.gov.ru/proxy/ips/?docbody=&amp;prevDoc=102129667&amp;backlink=1&amp;&amp;nd=102155250" TargetMode="External"/><Relationship Id="rId31" Type="http://schemas.openxmlformats.org/officeDocument/2006/relationships/hyperlink" Target="http://pravo.gov.ru/proxy/ips/?docbody=&amp;prevDoc=102129667&amp;backlink=1&amp;&amp;nd=102354784" TargetMode="External"/><Relationship Id="rId44" Type="http://schemas.openxmlformats.org/officeDocument/2006/relationships/hyperlink" Target="http://pravo.gov.ru/proxy/ips/?docbody=&amp;prevDoc=102129667&amp;backlink=1&amp;&amp;nd=10264992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129667&amp;backlink=1&amp;&amp;nd=102153512" TargetMode="External"/><Relationship Id="rId9" Type="http://schemas.openxmlformats.org/officeDocument/2006/relationships/hyperlink" Target="http://pravo.gov.ru/proxy/ips/?docbody=&amp;prevDoc=102129667&amp;backlink=1&amp;&amp;nd=102422550" TargetMode="External"/><Relationship Id="rId14" Type="http://schemas.openxmlformats.org/officeDocument/2006/relationships/hyperlink" Target="http://pravo.gov.ru/proxy/ips/?docbody=&amp;prevDoc=102129667&amp;backlink=1&amp;&amp;nd=102947016" TargetMode="External"/><Relationship Id="rId22" Type="http://schemas.openxmlformats.org/officeDocument/2006/relationships/hyperlink" Target="http://pravo.gov.ru/proxy/ips/?docbody=&amp;prevDoc=102129667&amp;backlink=1&amp;&amp;nd=102417399" TargetMode="External"/><Relationship Id="rId27" Type="http://schemas.openxmlformats.org/officeDocument/2006/relationships/hyperlink" Target="http://pravo.gov.ru/proxy/ips/?docbody=&amp;prevDoc=102129667&amp;backlink=1&amp;&amp;nd=102649920" TargetMode="External"/><Relationship Id="rId30" Type="http://schemas.openxmlformats.org/officeDocument/2006/relationships/hyperlink" Target="http://pravo.gov.ru/proxy/ips/?docbody=&amp;prevDoc=102129667&amp;backlink=1&amp;&amp;nd=102104207" TargetMode="External"/><Relationship Id="rId35" Type="http://schemas.openxmlformats.org/officeDocument/2006/relationships/hyperlink" Target="http://pravo.gov.ru/proxy/ips/?docbody=&amp;prevDoc=102129667&amp;backlink=1&amp;&amp;nd=102155250" TargetMode="External"/><Relationship Id="rId43" Type="http://schemas.openxmlformats.org/officeDocument/2006/relationships/hyperlink" Target="http://pravo.gov.ru/proxy/ips/?docbody=&amp;prevDoc=102129667&amp;backlink=1&amp;&amp;nd=102417399" TargetMode="External"/><Relationship Id="rId48" Type="http://schemas.openxmlformats.org/officeDocument/2006/relationships/hyperlink" Target="http://pravo.gov.ru/proxy/ips/?docbody=&amp;prevDoc=102129667&amp;backlink=1&amp;&amp;nd=102153512" TargetMode="External"/><Relationship Id="rId8" Type="http://schemas.openxmlformats.org/officeDocument/2006/relationships/hyperlink" Target="http://pravo.gov.ru/proxy/ips/?docbody=&amp;prevDoc=102129667&amp;backlink=1&amp;&amp;nd=102417399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29667&amp;backlink=1&amp;&amp;nd=102474836" TargetMode="External"/><Relationship Id="rId17" Type="http://schemas.openxmlformats.org/officeDocument/2006/relationships/hyperlink" Target="http://pravo.gov.ru/proxy/ips/?docbody=&amp;prevDoc=102129667&amp;backlink=1&amp;&amp;nd=102368620" TargetMode="External"/><Relationship Id="rId25" Type="http://schemas.openxmlformats.org/officeDocument/2006/relationships/hyperlink" Target="http://pravo.gov.ru/proxy/ips/?docbody=&amp;prevDoc=102129667&amp;backlink=1&amp;&amp;nd=102444809" TargetMode="External"/><Relationship Id="rId33" Type="http://schemas.openxmlformats.org/officeDocument/2006/relationships/hyperlink" Target="http://pravo.gov.ru/proxy/ips/?docbody=&amp;prevDoc=102129667&amp;backlink=1&amp;&amp;nd=102422550" TargetMode="External"/><Relationship Id="rId38" Type="http://schemas.openxmlformats.org/officeDocument/2006/relationships/hyperlink" Target="http://pravo.gov.ru/proxy/ips/?docbody=&amp;prevDoc=102129667&amp;backlink=1&amp;&amp;nd=606500785" TargetMode="External"/><Relationship Id="rId46" Type="http://schemas.openxmlformats.org/officeDocument/2006/relationships/hyperlink" Target="http://pravo.gov.ru/proxy/ips/?docbody=&amp;prevDoc=102129667&amp;backlink=1&amp;&amp;nd=102444809" TargetMode="External"/><Relationship Id="rId20" Type="http://schemas.openxmlformats.org/officeDocument/2006/relationships/hyperlink" Target="http://pravo.gov.ru/proxy/ips/?docbody=&amp;prevDoc=102129667&amp;backlink=1&amp;&amp;nd=102354784" TargetMode="External"/><Relationship Id="rId41" Type="http://schemas.openxmlformats.org/officeDocument/2006/relationships/hyperlink" Target="http://pravo.gov.ru/proxy/ips/?docbody=&amp;prevDoc=102129667&amp;backlink=1&amp;&amp;nd=10243659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667&amp;backlink=1&amp;&amp;nd=102354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3880</Words>
  <Characters>22120</Characters>
  <Application>Microsoft Office Word</Application>
  <DocSecurity>0</DocSecurity>
  <Lines>184</Lines>
  <Paragraphs>51</Paragraphs>
  <ScaleCrop>false</ScaleCrop>
  <Company/>
  <LinksUpToDate>false</LinksUpToDate>
  <CharactersWithSpaces>25949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2026-04-09T01:50:00Z</dcterms:created>
  <dcterms:modified xsi:type="dcterms:W3CDTF">2026-04-09T01:50:00Z</dcterms:modified>
</cp:coreProperties>
</file>