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624C" w14:textId="0D47646B" w:rsidR="000C2C50" w:rsidRPr="0033630E" w:rsidRDefault="00A51CD9" w:rsidP="00A51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30E">
        <w:rPr>
          <w:rFonts w:ascii="Times New Roman" w:hAnsi="Times New Roman" w:cs="Times New Roman"/>
          <w:sz w:val="24"/>
          <w:szCs w:val="24"/>
        </w:rPr>
        <w:t>ПРОТОКОЛ</w:t>
      </w:r>
    </w:p>
    <w:p w14:paraId="6C74A57E" w14:textId="78D1EF6F" w:rsidR="00A51CD9" w:rsidRPr="0033630E" w:rsidRDefault="00A51CD9" w:rsidP="001D60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30E">
        <w:rPr>
          <w:rFonts w:ascii="Times New Roman" w:hAnsi="Times New Roman" w:cs="Times New Roman"/>
          <w:sz w:val="24"/>
          <w:szCs w:val="24"/>
        </w:rPr>
        <w:t xml:space="preserve">по итогу проведения общественного </w:t>
      </w:r>
      <w:r w:rsidR="001D60BD" w:rsidRPr="0033630E">
        <w:rPr>
          <w:rFonts w:ascii="Times New Roman" w:hAnsi="Times New Roman" w:cs="Times New Roman"/>
          <w:sz w:val="24"/>
          <w:szCs w:val="24"/>
        </w:rPr>
        <w:t>обсуждения</w:t>
      </w:r>
      <w:r w:rsidRPr="0033630E">
        <w:rPr>
          <w:rFonts w:ascii="Times New Roman" w:hAnsi="Times New Roman" w:cs="Times New Roman"/>
          <w:sz w:val="24"/>
          <w:szCs w:val="24"/>
        </w:rPr>
        <w:t xml:space="preserve"> проекта постановления администрации Большемурашкинского муниципального округа Нижегородской области</w:t>
      </w:r>
    </w:p>
    <w:p w14:paraId="6086B6F2" w14:textId="3E80F8E8" w:rsidR="00D605E0" w:rsidRPr="0033630E" w:rsidRDefault="00D605E0" w:rsidP="001D60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30E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 w:rsidR="00CC167D" w:rsidRPr="0033630E">
        <w:rPr>
          <w:rFonts w:ascii="Times New Roman" w:hAnsi="Times New Roman" w:cs="Times New Roman"/>
          <w:sz w:val="24"/>
          <w:szCs w:val="24"/>
        </w:rPr>
        <w:t>Развитие физической культуры и спорта Большемурашкинского муниципального округа</w:t>
      </w:r>
      <w:r w:rsidR="001D60BD" w:rsidRPr="0033630E">
        <w:rPr>
          <w:rFonts w:ascii="Times New Roman" w:hAnsi="Times New Roman" w:cs="Times New Roman"/>
          <w:sz w:val="24"/>
          <w:szCs w:val="24"/>
        </w:rPr>
        <w:t xml:space="preserve"> на 2026-2028 годы</w:t>
      </w:r>
      <w:r w:rsidR="007C14E2" w:rsidRPr="0033630E">
        <w:rPr>
          <w:rFonts w:ascii="Times New Roman" w:hAnsi="Times New Roman" w:cs="Times New Roman"/>
          <w:sz w:val="24"/>
          <w:szCs w:val="24"/>
        </w:rPr>
        <w:t>»»</w:t>
      </w:r>
    </w:p>
    <w:p w14:paraId="5D9D06E9" w14:textId="77777777" w:rsidR="007C14E2" w:rsidRPr="0033630E" w:rsidRDefault="007C14E2" w:rsidP="001D60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D655E3" w14:textId="0A839A8E" w:rsidR="007C14E2" w:rsidRPr="0033630E" w:rsidRDefault="007C14E2" w:rsidP="001D60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30E">
        <w:rPr>
          <w:rFonts w:ascii="Times New Roman" w:hAnsi="Times New Roman" w:cs="Times New Roman"/>
          <w:sz w:val="24"/>
          <w:szCs w:val="24"/>
        </w:rPr>
        <w:t xml:space="preserve">р.п. Большое Мурашкино                                                             </w:t>
      </w:r>
      <w:r w:rsidR="0033630E">
        <w:rPr>
          <w:rFonts w:ascii="Times New Roman" w:hAnsi="Times New Roman" w:cs="Times New Roman"/>
          <w:sz w:val="24"/>
          <w:szCs w:val="24"/>
        </w:rPr>
        <w:t>14</w:t>
      </w:r>
      <w:r w:rsidRPr="0033630E">
        <w:rPr>
          <w:rFonts w:ascii="Times New Roman" w:hAnsi="Times New Roman" w:cs="Times New Roman"/>
          <w:sz w:val="24"/>
          <w:szCs w:val="24"/>
        </w:rPr>
        <w:t>.</w:t>
      </w:r>
      <w:r w:rsidR="0033630E">
        <w:rPr>
          <w:rFonts w:ascii="Times New Roman" w:hAnsi="Times New Roman" w:cs="Times New Roman"/>
          <w:sz w:val="24"/>
          <w:szCs w:val="24"/>
        </w:rPr>
        <w:t>10</w:t>
      </w:r>
      <w:r w:rsidRPr="0033630E">
        <w:rPr>
          <w:rFonts w:ascii="Times New Roman" w:hAnsi="Times New Roman" w:cs="Times New Roman"/>
          <w:sz w:val="24"/>
          <w:szCs w:val="24"/>
        </w:rPr>
        <w:t>.2025 годы</w:t>
      </w:r>
    </w:p>
    <w:p w14:paraId="7CEF826A" w14:textId="77777777" w:rsidR="007C14E2" w:rsidRPr="0033630E" w:rsidRDefault="007C14E2" w:rsidP="001D60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4"/>
        <w:gridCol w:w="5506"/>
      </w:tblGrid>
      <w:tr w:rsidR="00D25DC0" w:rsidRPr="0033630E" w14:paraId="4CC1F32B" w14:textId="676136DB" w:rsidTr="001F736A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4984" w:type="dxa"/>
          </w:tcPr>
          <w:p w14:paraId="6A72AF74" w14:textId="2D36277F" w:rsidR="00D25DC0" w:rsidRPr="0033630E" w:rsidRDefault="00D25DC0" w:rsidP="00975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0E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5506" w:type="dxa"/>
          </w:tcPr>
          <w:p w14:paraId="17825EC1" w14:textId="2B505AA5" w:rsidR="00D25DC0" w:rsidRPr="0033630E" w:rsidRDefault="00D25DC0" w:rsidP="001F73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0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Большемурашкинского муниципального округа «Об утверждении муниципально</w:t>
            </w:r>
            <w:r w:rsidR="00ED60A4" w:rsidRPr="0033630E">
              <w:rPr>
                <w:rFonts w:ascii="Times New Roman" w:hAnsi="Times New Roman" w:cs="Times New Roman"/>
                <w:sz w:val="24"/>
                <w:szCs w:val="24"/>
              </w:rPr>
              <w:t>й программы «Развитие физической культуры и спорта Большемурашкинского муниципального округа на 2026</w:t>
            </w:r>
            <w:r w:rsidR="001F736A" w:rsidRPr="0033630E">
              <w:rPr>
                <w:rFonts w:ascii="Times New Roman" w:hAnsi="Times New Roman" w:cs="Times New Roman"/>
                <w:sz w:val="24"/>
                <w:szCs w:val="24"/>
              </w:rPr>
              <w:t>-2028 годы»»</w:t>
            </w:r>
          </w:p>
        </w:tc>
      </w:tr>
      <w:tr w:rsidR="001F736A" w:rsidRPr="0033630E" w14:paraId="3CE1903F" w14:textId="77777777" w:rsidTr="001F736A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4984" w:type="dxa"/>
          </w:tcPr>
          <w:p w14:paraId="0912FD5A" w14:textId="4C0D29CE" w:rsidR="001F736A" w:rsidRPr="0033630E" w:rsidRDefault="00975F91" w:rsidP="00975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0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506" w:type="dxa"/>
          </w:tcPr>
          <w:p w14:paraId="388E0EFB" w14:textId="07877EE6" w:rsidR="001F736A" w:rsidRPr="0033630E" w:rsidRDefault="00975F91" w:rsidP="001F73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0E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Большемурашкинского муниципального округа Нижегородской области</w:t>
            </w:r>
          </w:p>
        </w:tc>
      </w:tr>
      <w:tr w:rsidR="00975F91" w:rsidRPr="0033630E" w14:paraId="28D66398" w14:textId="77777777" w:rsidTr="001F736A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4984" w:type="dxa"/>
          </w:tcPr>
          <w:p w14:paraId="4AE38F0E" w14:textId="3EFCA75A" w:rsidR="00975F91" w:rsidRPr="0033630E" w:rsidRDefault="00196F1E" w:rsidP="00975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0E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</w:tc>
        <w:tc>
          <w:tcPr>
            <w:tcW w:w="5506" w:type="dxa"/>
          </w:tcPr>
          <w:p w14:paraId="16F3FA4F" w14:textId="6A6B575B" w:rsidR="00975F91" w:rsidRPr="0033630E" w:rsidRDefault="00AC321A" w:rsidP="001F73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развития физической культуры и спорта» Большемурашкинского муниципального округа Нижегородской области</w:t>
            </w:r>
          </w:p>
        </w:tc>
      </w:tr>
      <w:tr w:rsidR="00AC321A" w:rsidRPr="0033630E" w14:paraId="5D78DB27" w14:textId="77777777" w:rsidTr="001F736A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4984" w:type="dxa"/>
          </w:tcPr>
          <w:p w14:paraId="7BC06EA5" w14:textId="2924FEF5" w:rsidR="00AC321A" w:rsidRPr="0033630E" w:rsidRDefault="00AC321A" w:rsidP="00975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0E">
              <w:rPr>
                <w:rFonts w:ascii="Times New Roman" w:hAnsi="Times New Roman" w:cs="Times New Roman"/>
                <w:sz w:val="24"/>
                <w:szCs w:val="24"/>
              </w:rPr>
              <w:t>Дата начала общественного обсуждения</w:t>
            </w:r>
          </w:p>
        </w:tc>
        <w:tc>
          <w:tcPr>
            <w:tcW w:w="5506" w:type="dxa"/>
          </w:tcPr>
          <w:p w14:paraId="2061A80E" w14:textId="2A87ECA6" w:rsidR="00AC321A" w:rsidRPr="0033630E" w:rsidRDefault="00E915A7" w:rsidP="001F73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</w:tr>
      <w:tr w:rsidR="00E915A7" w:rsidRPr="0033630E" w14:paraId="755C9932" w14:textId="77777777" w:rsidTr="001F736A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4984" w:type="dxa"/>
          </w:tcPr>
          <w:p w14:paraId="4835075B" w14:textId="79298106" w:rsidR="00E915A7" w:rsidRPr="0033630E" w:rsidRDefault="00E915A7" w:rsidP="00975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0E">
              <w:rPr>
                <w:rFonts w:ascii="Times New Roman" w:hAnsi="Times New Roman" w:cs="Times New Roman"/>
                <w:sz w:val="24"/>
                <w:szCs w:val="24"/>
              </w:rPr>
              <w:t>Дата окончания общественного суждения</w:t>
            </w:r>
          </w:p>
        </w:tc>
        <w:tc>
          <w:tcPr>
            <w:tcW w:w="5506" w:type="dxa"/>
          </w:tcPr>
          <w:p w14:paraId="3568178F" w14:textId="1B9D7743" w:rsidR="00E915A7" w:rsidRPr="0033630E" w:rsidRDefault="00E915A7" w:rsidP="001F73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0E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</w:tr>
      <w:tr w:rsidR="00E915A7" w:rsidRPr="0033630E" w14:paraId="40E6059A" w14:textId="77777777" w:rsidTr="001F736A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4984" w:type="dxa"/>
          </w:tcPr>
          <w:p w14:paraId="1AE39680" w14:textId="002ECB13" w:rsidR="00E915A7" w:rsidRPr="0033630E" w:rsidRDefault="002F5F64" w:rsidP="00975F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0E">
              <w:rPr>
                <w:rFonts w:ascii="Times New Roman" w:hAnsi="Times New Roman" w:cs="Times New Roman"/>
                <w:sz w:val="24"/>
                <w:szCs w:val="24"/>
              </w:rPr>
              <w:t>Место размещения проекта</w:t>
            </w:r>
          </w:p>
        </w:tc>
        <w:tc>
          <w:tcPr>
            <w:tcW w:w="5506" w:type="dxa"/>
          </w:tcPr>
          <w:p w14:paraId="281175EE" w14:textId="248D8B82" w:rsidR="00E915A7" w:rsidRPr="0033630E" w:rsidRDefault="002F5F64" w:rsidP="001F73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0E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Большемурашкинского муниципального округа</w:t>
            </w:r>
            <w:r w:rsidR="00D03F2C" w:rsidRPr="0033630E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</w:t>
            </w:r>
            <w:r w:rsidR="00C15C06" w:rsidRPr="003363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="005F221A" w:rsidRPr="0033630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https://admbmur.nobl.ru/</w:t>
              </w:r>
              <w:r w:rsidR="005F221A" w:rsidRPr="0033630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activity</w:t>
              </w:r>
              <w:r w:rsidR="005F221A" w:rsidRPr="0033630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/62964/</w:t>
              </w:r>
            </w:hyperlink>
            <w:r w:rsidR="005F221A" w:rsidRPr="0033630E">
              <w:rPr>
                <w:rFonts w:ascii="Times New Roman" w:hAnsi="Times New Roman" w:cs="Times New Roman"/>
                <w:sz w:val="24"/>
                <w:szCs w:val="24"/>
              </w:rPr>
              <w:t xml:space="preserve">  и на портале ГАС «Управление» </w:t>
            </w:r>
            <w:hyperlink r:id="rId5" w:history="1">
              <w:r w:rsidR="00B76B6F" w:rsidRPr="0033630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https://gasu.gov.ru/</w:t>
              </w:r>
            </w:hyperlink>
            <w:r w:rsidR="00B76B6F" w:rsidRPr="0033630E">
              <w:rPr>
                <w:rFonts w:ascii="Times New Roman" w:hAnsi="Times New Roman" w:cs="Times New Roman"/>
                <w:sz w:val="24"/>
                <w:szCs w:val="24"/>
              </w:rPr>
              <w:t xml:space="preserve"> раздел «Система стратегического планирования»: </w:t>
            </w:r>
            <w:hyperlink r:id="rId6" w:history="1">
              <w:r w:rsidR="004945F3" w:rsidRPr="0033630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https://gasu.gov.ru/</w:t>
              </w:r>
              <w:r w:rsidR="004945F3" w:rsidRPr="0033630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stratpassport</w:t>
              </w:r>
            </w:hyperlink>
            <w:r w:rsidR="004945F3" w:rsidRPr="00336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5451A5E" w14:textId="346A4F23" w:rsidR="007C14E2" w:rsidRPr="0033630E" w:rsidRDefault="00E234F9" w:rsidP="009765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30E">
        <w:rPr>
          <w:rFonts w:ascii="Times New Roman" w:hAnsi="Times New Roman" w:cs="Times New Roman"/>
          <w:sz w:val="24"/>
          <w:szCs w:val="24"/>
        </w:rPr>
        <w:t>В течение срока, отведенного для проведения общественного обсуждения проекта поста</w:t>
      </w:r>
      <w:r w:rsidR="00DD18B4" w:rsidRPr="0033630E">
        <w:rPr>
          <w:rFonts w:ascii="Times New Roman" w:hAnsi="Times New Roman" w:cs="Times New Roman"/>
          <w:sz w:val="24"/>
          <w:szCs w:val="24"/>
        </w:rPr>
        <w:t>новления, замечаний и предложений в адрес комитета по управлению экономи</w:t>
      </w:r>
      <w:r w:rsidR="0097651D" w:rsidRPr="0033630E">
        <w:rPr>
          <w:rFonts w:ascii="Times New Roman" w:hAnsi="Times New Roman" w:cs="Times New Roman"/>
          <w:sz w:val="24"/>
          <w:szCs w:val="24"/>
        </w:rPr>
        <w:t>кой не поступало.</w:t>
      </w:r>
    </w:p>
    <w:p w14:paraId="31278544" w14:textId="77777777" w:rsidR="0097651D" w:rsidRPr="0033630E" w:rsidRDefault="0097651D" w:rsidP="009765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8EF76B" w14:textId="77777777" w:rsidR="0033630E" w:rsidRPr="0033630E" w:rsidRDefault="0033630E" w:rsidP="009765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3B09EA" w14:textId="01A7CF87" w:rsidR="0033630E" w:rsidRDefault="0033630E" w:rsidP="009765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30E">
        <w:rPr>
          <w:rFonts w:ascii="Times New Roman" w:hAnsi="Times New Roman" w:cs="Times New Roman"/>
          <w:sz w:val="24"/>
          <w:szCs w:val="24"/>
        </w:rPr>
        <w:t xml:space="preserve">Директор МБУ «Центр </w:t>
      </w:r>
      <w:proofErr w:type="gramStart"/>
      <w:r w:rsidRPr="0033630E">
        <w:rPr>
          <w:rFonts w:ascii="Times New Roman" w:hAnsi="Times New Roman" w:cs="Times New Roman"/>
          <w:sz w:val="24"/>
          <w:szCs w:val="24"/>
        </w:rPr>
        <w:t xml:space="preserve">ФКИС»   </w:t>
      </w:r>
      <w:proofErr w:type="gramEnd"/>
      <w:r w:rsidRPr="0033630E">
        <w:rPr>
          <w:rFonts w:ascii="Times New Roman" w:hAnsi="Times New Roman" w:cs="Times New Roman"/>
          <w:sz w:val="24"/>
          <w:szCs w:val="24"/>
        </w:rPr>
        <w:t xml:space="preserve">                        М.Е.Уваров</w:t>
      </w:r>
    </w:p>
    <w:p w14:paraId="58E1AACF" w14:textId="77777777" w:rsidR="0033630E" w:rsidRDefault="0033630E" w:rsidP="009765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2B4D72" w14:textId="443C504E" w:rsidR="0033630E" w:rsidRPr="0033630E" w:rsidRDefault="0033630E" w:rsidP="009765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14.10.2025</w:t>
      </w:r>
    </w:p>
    <w:sectPr w:rsidR="0033630E" w:rsidRPr="0033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3"/>
    <w:rsid w:val="000C2C50"/>
    <w:rsid w:val="001855DE"/>
    <w:rsid w:val="00196F1E"/>
    <w:rsid w:val="001D60BD"/>
    <w:rsid w:val="001F736A"/>
    <w:rsid w:val="002F5F64"/>
    <w:rsid w:val="0033630E"/>
    <w:rsid w:val="004945F3"/>
    <w:rsid w:val="005F221A"/>
    <w:rsid w:val="00616368"/>
    <w:rsid w:val="007C14E2"/>
    <w:rsid w:val="00975F91"/>
    <w:rsid w:val="0097651D"/>
    <w:rsid w:val="00A51CD9"/>
    <w:rsid w:val="00AC321A"/>
    <w:rsid w:val="00B55D78"/>
    <w:rsid w:val="00B76B6F"/>
    <w:rsid w:val="00BA2FCC"/>
    <w:rsid w:val="00BC20BB"/>
    <w:rsid w:val="00C15C06"/>
    <w:rsid w:val="00CC167D"/>
    <w:rsid w:val="00D03F2C"/>
    <w:rsid w:val="00D25DC0"/>
    <w:rsid w:val="00D605E0"/>
    <w:rsid w:val="00D627A3"/>
    <w:rsid w:val="00DD18B4"/>
    <w:rsid w:val="00E234F9"/>
    <w:rsid w:val="00E915A7"/>
    <w:rsid w:val="00ED60A4"/>
    <w:rsid w:val="00F37167"/>
    <w:rsid w:val="00FC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A931"/>
  <w15:chartTrackingRefBased/>
  <w15:docId w15:val="{EDCA22EF-2448-4072-9E1C-60D9B2EB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2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2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2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27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27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27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27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27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27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2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2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2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2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27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27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27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2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27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27A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F221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2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su.gov.ru/stratpassport" TargetMode="External"/><Relationship Id="rId5" Type="http://schemas.openxmlformats.org/officeDocument/2006/relationships/hyperlink" Target="https://gasu.gov.ru/" TargetMode="External"/><Relationship Id="rId4" Type="http://schemas.openxmlformats.org/officeDocument/2006/relationships/hyperlink" Target="https://admbmur.nobl.ru/activity/629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Масанова</dc:creator>
  <cp:keywords/>
  <dc:description/>
  <cp:lastModifiedBy>Татьяна Масанова</cp:lastModifiedBy>
  <cp:revision>27</cp:revision>
  <cp:lastPrinted>2025-10-14T08:26:00Z</cp:lastPrinted>
  <dcterms:created xsi:type="dcterms:W3CDTF">2025-10-14T07:53:00Z</dcterms:created>
  <dcterms:modified xsi:type="dcterms:W3CDTF">2025-10-14T08:27:00Z</dcterms:modified>
</cp:coreProperties>
</file>